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F114D" w14:textId="0B8482D0" w:rsidR="005615D1" w:rsidRPr="002A7A33" w:rsidRDefault="001F51CB" w:rsidP="005615D1">
      <w:pPr>
        <w:spacing w:after="120" w:line="240" w:lineRule="auto"/>
        <w:rPr>
          <w:rFonts w:ascii="Arial" w:eastAsia="Times New Roman" w:hAnsi="Arial" w:cs="Arial"/>
          <w:sz w:val="24"/>
          <w:szCs w:val="24"/>
        </w:rPr>
      </w:pPr>
      <w:r w:rsidRPr="002A7A33">
        <w:rPr>
          <w:rFonts w:ascii="Arial" w:eastAsia="Times New Roman" w:hAnsi="Arial" w:cs="Arial"/>
          <w:noProof/>
          <w:sz w:val="24"/>
          <w:szCs w:val="24"/>
        </w:rPr>
        <w:drawing>
          <wp:anchor distT="0" distB="0" distL="114300" distR="114300" simplePos="0" relativeHeight="251657216" behindDoc="1" locked="0" layoutInCell="1" allowOverlap="1" wp14:anchorId="05E15024" wp14:editId="63C43721">
            <wp:simplePos x="0" y="0"/>
            <wp:positionH relativeFrom="column">
              <wp:posOffset>4419600</wp:posOffset>
            </wp:positionH>
            <wp:positionV relativeFrom="paragraph">
              <wp:posOffset>-295275</wp:posOffset>
            </wp:positionV>
            <wp:extent cx="1524000" cy="952500"/>
            <wp:effectExtent l="0" t="0" r="0" b="0"/>
            <wp:wrapTight wrapText="bothSides">
              <wp:wrapPolygon edited="0">
                <wp:start x="0" y="0"/>
                <wp:lineTo x="0" y="21168"/>
                <wp:lineTo x="21330" y="21168"/>
                <wp:lineTo x="21330" y="0"/>
                <wp:lineTo x="0" y="0"/>
              </wp:wrapPolygon>
            </wp:wrapTight>
            <wp:docPr id="1" name="Picture 1" descr="https://lh3.googleusercontent.com/Jn8V53URE2vly8_wPeYoS3MMCSJpT-yNLp1B6cs73u_uM7D3UpeRn6PyuqND5ExFFiI2zLlH4W5lw4nf6jlU9MC-YBKjRVw1wYf15JvKI7XG8G2qXDYsvKqn-FSnwqrS4H5HcBy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Jn8V53URE2vly8_wPeYoS3MMCSJpT-yNLp1B6cs73u_uM7D3UpeRn6PyuqND5ExFFiI2zLlH4W5lw4nf6jlU9MC-YBKjRVw1wYf15JvKI7XG8G2qXDYsvKqn-FSnwqrS4H5HcBy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952500"/>
                    </a:xfrm>
                    <a:prstGeom prst="rect">
                      <a:avLst/>
                    </a:prstGeom>
                    <a:noFill/>
                    <a:ln>
                      <a:noFill/>
                    </a:ln>
                  </pic:spPr>
                </pic:pic>
              </a:graphicData>
            </a:graphic>
          </wp:anchor>
        </w:drawing>
      </w:r>
      <w:r w:rsidR="005615D1" w:rsidRPr="002A7A33">
        <w:rPr>
          <w:rFonts w:ascii="Arial" w:eastAsia="Times New Roman" w:hAnsi="Arial" w:cs="Arial"/>
          <w:b/>
          <w:bCs/>
          <w:color w:val="274E13"/>
          <w:sz w:val="32"/>
          <w:szCs w:val="32"/>
        </w:rPr>
        <w:t>City of Springfield BPAC</w:t>
      </w:r>
    </w:p>
    <w:p w14:paraId="0FD79490" w14:textId="2DAB2BB1" w:rsidR="005615D1" w:rsidRPr="002A7A33" w:rsidRDefault="001F51CB" w:rsidP="005615D1">
      <w:pPr>
        <w:spacing w:after="0" w:line="240" w:lineRule="auto"/>
        <w:rPr>
          <w:rFonts w:ascii="Arial" w:eastAsia="Times New Roman" w:hAnsi="Arial" w:cs="Arial"/>
          <w:sz w:val="24"/>
          <w:szCs w:val="24"/>
        </w:rPr>
      </w:pPr>
      <w:r w:rsidRPr="002A7A33">
        <w:rPr>
          <w:rFonts w:ascii="Arial" w:eastAsia="Times New Roman" w:hAnsi="Arial" w:cs="Arial"/>
          <w:b/>
          <w:bCs/>
          <w:color w:val="FF0000"/>
          <w:sz w:val="32"/>
          <w:szCs w:val="32"/>
        </w:rPr>
        <w:t>DRAFT</w:t>
      </w:r>
      <w:r w:rsidR="005615D1" w:rsidRPr="002A7A33">
        <w:rPr>
          <w:rFonts w:ascii="Arial" w:eastAsia="Times New Roman" w:hAnsi="Arial" w:cs="Arial"/>
          <w:b/>
          <w:bCs/>
          <w:color w:val="38761D"/>
          <w:sz w:val="32"/>
          <w:szCs w:val="32"/>
        </w:rPr>
        <w:t xml:space="preserve"> </w:t>
      </w:r>
      <w:r w:rsidR="007B430D" w:rsidRPr="002A7A33">
        <w:rPr>
          <w:rFonts w:ascii="Arial" w:eastAsia="Times New Roman" w:hAnsi="Arial" w:cs="Arial"/>
          <w:b/>
          <w:bCs/>
          <w:color w:val="38761D"/>
          <w:sz w:val="32"/>
          <w:szCs w:val="32"/>
        </w:rPr>
        <w:t xml:space="preserve">2021 – </w:t>
      </w:r>
      <w:r w:rsidR="007B430D" w:rsidRPr="00C15CE6">
        <w:rPr>
          <w:rFonts w:ascii="Arial" w:eastAsia="Times New Roman" w:hAnsi="Arial" w:cs="Arial"/>
          <w:b/>
          <w:bCs/>
          <w:color w:val="38761D"/>
          <w:sz w:val="32"/>
          <w:szCs w:val="32"/>
        </w:rPr>
        <w:t>2022</w:t>
      </w:r>
      <w:r w:rsidR="007B430D" w:rsidRPr="002A7A33">
        <w:rPr>
          <w:rFonts w:ascii="Arial" w:eastAsia="Times New Roman" w:hAnsi="Arial" w:cs="Arial"/>
          <w:b/>
          <w:bCs/>
          <w:color w:val="38761D"/>
          <w:sz w:val="32"/>
          <w:szCs w:val="32"/>
        </w:rPr>
        <w:t xml:space="preserve"> </w:t>
      </w:r>
      <w:r w:rsidR="005615D1" w:rsidRPr="002A7A33">
        <w:rPr>
          <w:rFonts w:ascii="Arial" w:eastAsia="Times New Roman" w:hAnsi="Arial" w:cs="Arial"/>
          <w:b/>
          <w:bCs/>
          <w:color w:val="38761D"/>
          <w:sz w:val="32"/>
          <w:szCs w:val="32"/>
        </w:rPr>
        <w:t>WORK PLAN</w:t>
      </w:r>
    </w:p>
    <w:p w14:paraId="5C6B06C4" w14:textId="77777777" w:rsidR="005615D1" w:rsidRPr="002A7A33" w:rsidRDefault="00C72A77" w:rsidP="005615D1">
      <w:pPr>
        <w:spacing w:after="0" w:line="240" w:lineRule="auto"/>
        <w:rPr>
          <w:rFonts w:ascii="Arial" w:eastAsia="Times New Roman" w:hAnsi="Arial" w:cs="Arial"/>
          <w:sz w:val="24"/>
          <w:szCs w:val="24"/>
        </w:rPr>
      </w:pPr>
      <w:r>
        <w:rPr>
          <w:rFonts w:ascii="Arial" w:eastAsia="Times New Roman" w:hAnsi="Arial" w:cs="Arial"/>
          <w:sz w:val="24"/>
          <w:szCs w:val="24"/>
        </w:rPr>
        <w:pict w14:anchorId="469E5CDC">
          <v:rect id="_x0000_i1025" style="width:0;height:1.5pt" o:hralign="center" o:hrstd="t" o:hr="t" fillcolor="#a0a0a0" stroked="f"/>
        </w:pict>
      </w:r>
    </w:p>
    <w:p w14:paraId="10EF7EB9" w14:textId="77777777" w:rsidR="005615D1" w:rsidRPr="002A7A33" w:rsidRDefault="005615D1" w:rsidP="005615D1">
      <w:pPr>
        <w:spacing w:line="240" w:lineRule="auto"/>
        <w:rPr>
          <w:rFonts w:ascii="Arial" w:eastAsia="Times New Roman" w:hAnsi="Arial" w:cs="Arial"/>
          <w:sz w:val="24"/>
          <w:szCs w:val="24"/>
        </w:rPr>
      </w:pPr>
      <w:r w:rsidRPr="002A7A33">
        <w:rPr>
          <w:rFonts w:ascii="Arial" w:eastAsia="Times New Roman" w:hAnsi="Arial" w:cs="Arial"/>
          <w:b/>
          <w:bCs/>
          <w:smallCaps/>
          <w:color w:val="38761D"/>
          <w:sz w:val="26"/>
          <w:szCs w:val="26"/>
        </w:rPr>
        <w:t>Overview</w:t>
      </w:r>
    </w:p>
    <w:p w14:paraId="4EDD39CD" w14:textId="3AB1B120" w:rsidR="005615D1" w:rsidRPr="002A7A33" w:rsidRDefault="005615D1" w:rsidP="005615D1">
      <w:pPr>
        <w:spacing w:line="240" w:lineRule="auto"/>
        <w:rPr>
          <w:rFonts w:eastAsia="Times New Roman" w:cstheme="minorHAnsi"/>
        </w:rPr>
      </w:pPr>
      <w:r w:rsidRPr="002A7A33">
        <w:rPr>
          <w:rFonts w:eastAsia="Times New Roman" w:cstheme="minorHAnsi"/>
          <w:b/>
          <w:bCs/>
          <w:color w:val="000000"/>
        </w:rPr>
        <w:t xml:space="preserve">The BPAC Committee: </w:t>
      </w:r>
      <w:r w:rsidRPr="002A7A33">
        <w:rPr>
          <w:rFonts w:eastAsia="Times New Roman" w:cstheme="minorHAnsi"/>
          <w:color w:val="000000"/>
        </w:rPr>
        <w:t xml:space="preserve">The Springfield Bicycle and Pedestrian Advisory Committee was established in 2011 and is a volunteer body </w:t>
      </w:r>
      <w:r w:rsidR="0052600D">
        <w:rPr>
          <w:rFonts w:eastAsia="Times New Roman" w:cstheme="minorHAnsi"/>
          <w:color w:val="000000"/>
        </w:rPr>
        <w:t>that</w:t>
      </w:r>
      <w:r w:rsidRPr="002A7A33">
        <w:rPr>
          <w:rFonts w:eastAsia="Times New Roman" w:cstheme="minorHAnsi"/>
          <w:color w:val="000000"/>
        </w:rPr>
        <w:t xml:space="preserve"> provides input to the Springfield City Council and staff on bicycle and pedestrian issues, policies, programs, education, and facilities. </w:t>
      </w:r>
    </w:p>
    <w:p w14:paraId="379ED6E4" w14:textId="77777777" w:rsidR="005615D1" w:rsidRPr="002A7A33" w:rsidRDefault="005615D1" w:rsidP="005615D1">
      <w:pPr>
        <w:spacing w:line="240" w:lineRule="auto"/>
        <w:rPr>
          <w:rFonts w:ascii="Arial" w:eastAsia="Times New Roman" w:hAnsi="Arial" w:cs="Arial"/>
          <w:sz w:val="24"/>
          <w:szCs w:val="24"/>
        </w:rPr>
      </w:pPr>
      <w:r w:rsidRPr="002A7A33">
        <w:rPr>
          <w:rFonts w:ascii="Arial" w:eastAsia="Times New Roman" w:hAnsi="Arial" w:cs="Arial"/>
          <w:b/>
          <w:bCs/>
          <w:smallCaps/>
          <w:color w:val="38761D"/>
          <w:sz w:val="26"/>
          <w:szCs w:val="26"/>
        </w:rPr>
        <w:t>Members</w:t>
      </w:r>
    </w:p>
    <w:p w14:paraId="2B15A6F2" w14:textId="77777777" w:rsidR="007B430D" w:rsidRPr="002A7A33" w:rsidRDefault="007B430D" w:rsidP="005615D1">
      <w:pPr>
        <w:spacing w:after="0" w:line="240" w:lineRule="auto"/>
        <w:ind w:left="360"/>
        <w:rPr>
          <w:rFonts w:ascii="Arial" w:eastAsia="Times New Roman" w:hAnsi="Arial" w:cs="Arial"/>
          <w:color w:val="000000"/>
          <w:sz w:val="24"/>
          <w:szCs w:val="24"/>
        </w:rPr>
        <w:sectPr w:rsidR="007B430D" w:rsidRPr="002A7A33">
          <w:footerReference w:type="default" r:id="rId8"/>
          <w:pgSz w:w="12240" w:h="15840"/>
          <w:pgMar w:top="1440" w:right="1440" w:bottom="1440" w:left="1440" w:header="720" w:footer="720" w:gutter="0"/>
          <w:cols w:space="720"/>
          <w:docGrid w:linePitch="360"/>
        </w:sectPr>
      </w:pPr>
      <w:bookmarkStart w:id="0" w:name="_GoBack"/>
      <w:bookmarkEnd w:id="0"/>
    </w:p>
    <w:p w14:paraId="63A6B447" w14:textId="0D757882" w:rsidR="005615D1" w:rsidRPr="00DD1E22" w:rsidRDefault="001F51CB" w:rsidP="005615D1">
      <w:pPr>
        <w:spacing w:after="0" w:line="240" w:lineRule="auto"/>
        <w:ind w:left="360"/>
        <w:rPr>
          <w:rFonts w:eastAsia="Times New Roman" w:cstheme="minorHAnsi"/>
        </w:rPr>
      </w:pPr>
      <w:r w:rsidRPr="00DD1E22">
        <w:rPr>
          <w:rFonts w:eastAsia="Times New Roman" w:cstheme="minorHAnsi"/>
          <w:color w:val="000000"/>
        </w:rPr>
        <w:t xml:space="preserve">Infrastructure </w:t>
      </w:r>
      <w:r w:rsidR="005615D1" w:rsidRPr="00DD1E22">
        <w:rPr>
          <w:rFonts w:eastAsia="Times New Roman" w:cstheme="minorHAnsi"/>
          <w:color w:val="000000"/>
        </w:rPr>
        <w:t>Subcommittee:</w:t>
      </w:r>
    </w:p>
    <w:p w14:paraId="24607DEA" w14:textId="24CB41CB" w:rsidR="002044A9" w:rsidRPr="00DD1E22" w:rsidRDefault="002044A9" w:rsidP="002044A9">
      <w:pPr>
        <w:numPr>
          <w:ilvl w:val="0"/>
          <w:numId w:val="1"/>
        </w:numPr>
        <w:spacing w:after="0" w:line="240" w:lineRule="auto"/>
        <w:textAlignment w:val="baseline"/>
        <w:rPr>
          <w:rFonts w:eastAsia="Times New Roman" w:cstheme="minorHAnsi"/>
          <w:color w:val="000000"/>
        </w:rPr>
      </w:pPr>
      <w:r w:rsidRPr="00DD1E22">
        <w:rPr>
          <w:rFonts w:eastAsia="Times New Roman" w:cstheme="minorHAnsi"/>
          <w:color w:val="000000"/>
        </w:rPr>
        <w:t>David Leedom</w:t>
      </w:r>
    </w:p>
    <w:p w14:paraId="24A7BCAC" w14:textId="157B280C" w:rsidR="002044A9" w:rsidRPr="00DD1E22" w:rsidRDefault="002044A9" w:rsidP="002044A9">
      <w:pPr>
        <w:numPr>
          <w:ilvl w:val="0"/>
          <w:numId w:val="1"/>
        </w:numPr>
        <w:spacing w:after="0" w:line="240" w:lineRule="auto"/>
        <w:textAlignment w:val="baseline"/>
        <w:rPr>
          <w:rFonts w:eastAsia="Times New Roman" w:cstheme="minorHAnsi"/>
          <w:color w:val="000000"/>
        </w:rPr>
      </w:pPr>
      <w:r w:rsidRPr="00DD1E22">
        <w:rPr>
          <w:rFonts w:eastAsia="Times New Roman" w:cstheme="minorHAnsi"/>
          <w:color w:val="000000"/>
        </w:rPr>
        <w:t>Bryce Mayall</w:t>
      </w:r>
    </w:p>
    <w:p w14:paraId="4E0A8275" w14:textId="5DC331F5" w:rsidR="005615D1" w:rsidRPr="00DD1E22" w:rsidRDefault="002044A9" w:rsidP="002044A9">
      <w:pPr>
        <w:numPr>
          <w:ilvl w:val="0"/>
          <w:numId w:val="1"/>
        </w:numPr>
        <w:spacing w:after="0" w:line="240" w:lineRule="auto"/>
        <w:textAlignment w:val="baseline"/>
        <w:rPr>
          <w:rFonts w:eastAsia="Times New Roman" w:cstheme="minorHAnsi"/>
          <w:color w:val="000000"/>
        </w:rPr>
      </w:pPr>
      <w:r w:rsidRPr="00DD1E22">
        <w:rPr>
          <w:rFonts w:eastAsia="Times New Roman" w:cstheme="minorHAnsi"/>
          <w:color w:val="000000"/>
        </w:rPr>
        <w:t>Teresa Roark</w:t>
      </w:r>
    </w:p>
    <w:p w14:paraId="14D168AE" w14:textId="4B0EF6D5" w:rsidR="002044A9" w:rsidRPr="00DD1E22" w:rsidRDefault="002044A9" w:rsidP="002044A9">
      <w:pPr>
        <w:numPr>
          <w:ilvl w:val="0"/>
          <w:numId w:val="1"/>
        </w:numPr>
        <w:spacing w:after="0" w:line="240" w:lineRule="auto"/>
        <w:textAlignment w:val="baseline"/>
        <w:rPr>
          <w:rFonts w:eastAsia="Times New Roman" w:cstheme="minorHAnsi"/>
          <w:color w:val="000000"/>
        </w:rPr>
      </w:pPr>
      <w:r w:rsidRPr="00DD1E22">
        <w:rPr>
          <w:rFonts w:eastAsia="Times New Roman" w:cstheme="minorHAnsi"/>
          <w:color w:val="000000"/>
        </w:rPr>
        <w:t>Dennis Weirich</w:t>
      </w:r>
    </w:p>
    <w:p w14:paraId="18201941" w14:textId="22759E38" w:rsidR="001F51CB" w:rsidRPr="00DD1E22" w:rsidRDefault="001F51CB" w:rsidP="001F51CB">
      <w:pPr>
        <w:spacing w:after="0" w:line="240" w:lineRule="auto"/>
        <w:textAlignment w:val="baseline"/>
        <w:rPr>
          <w:rFonts w:eastAsia="Times New Roman" w:cstheme="minorHAnsi"/>
          <w:color w:val="000000"/>
        </w:rPr>
      </w:pPr>
    </w:p>
    <w:p w14:paraId="15438863" w14:textId="6E9CDDB4" w:rsidR="001F51CB" w:rsidRPr="00DD1E22" w:rsidRDefault="001F51CB" w:rsidP="001F51CB">
      <w:pPr>
        <w:spacing w:after="0" w:line="240" w:lineRule="auto"/>
        <w:ind w:left="360"/>
        <w:textAlignment w:val="baseline"/>
        <w:rPr>
          <w:rFonts w:eastAsia="Times New Roman" w:cstheme="minorHAnsi"/>
          <w:color w:val="000000"/>
        </w:rPr>
      </w:pPr>
      <w:r w:rsidRPr="00DD1E22">
        <w:rPr>
          <w:rFonts w:eastAsia="Times New Roman" w:cstheme="minorHAnsi"/>
          <w:color w:val="000000"/>
        </w:rPr>
        <w:t>Safe Streets Subcommittee:</w:t>
      </w:r>
    </w:p>
    <w:p w14:paraId="4923EAA7" w14:textId="11974628" w:rsidR="001F51CB" w:rsidRPr="00DD1E22" w:rsidRDefault="001F51CB" w:rsidP="001F51CB">
      <w:pPr>
        <w:numPr>
          <w:ilvl w:val="0"/>
          <w:numId w:val="1"/>
        </w:numPr>
        <w:spacing w:after="0" w:line="240" w:lineRule="auto"/>
        <w:textAlignment w:val="baseline"/>
        <w:rPr>
          <w:rFonts w:eastAsia="Times New Roman" w:cstheme="minorHAnsi"/>
          <w:color w:val="000000"/>
        </w:rPr>
      </w:pPr>
      <w:r w:rsidRPr="00DD1E22">
        <w:rPr>
          <w:rFonts w:eastAsia="Times New Roman" w:cstheme="minorHAnsi"/>
          <w:color w:val="000000"/>
        </w:rPr>
        <w:t>Kevin Campbell</w:t>
      </w:r>
    </w:p>
    <w:p w14:paraId="01EDD33A" w14:textId="1A2F3D51" w:rsidR="001F51CB" w:rsidRPr="00DD1E22" w:rsidRDefault="001F51CB" w:rsidP="001F51CB">
      <w:pPr>
        <w:numPr>
          <w:ilvl w:val="0"/>
          <w:numId w:val="1"/>
        </w:numPr>
        <w:spacing w:after="0" w:line="240" w:lineRule="auto"/>
        <w:textAlignment w:val="baseline"/>
        <w:rPr>
          <w:rFonts w:eastAsia="Times New Roman" w:cstheme="minorHAnsi"/>
          <w:color w:val="000000"/>
        </w:rPr>
      </w:pPr>
      <w:r w:rsidRPr="00DD1E22">
        <w:rPr>
          <w:rFonts w:eastAsia="Times New Roman" w:cstheme="minorHAnsi"/>
          <w:color w:val="000000"/>
        </w:rPr>
        <w:t>Mitchell Coon</w:t>
      </w:r>
    </w:p>
    <w:p w14:paraId="1BCD0149" w14:textId="2D846409" w:rsidR="001F51CB" w:rsidRPr="00DD1E22" w:rsidRDefault="001F51CB" w:rsidP="001F51CB">
      <w:pPr>
        <w:numPr>
          <w:ilvl w:val="0"/>
          <w:numId w:val="1"/>
        </w:numPr>
        <w:spacing w:after="0" w:line="240" w:lineRule="auto"/>
        <w:textAlignment w:val="baseline"/>
        <w:rPr>
          <w:rFonts w:eastAsia="Times New Roman" w:cstheme="minorHAnsi"/>
          <w:color w:val="000000"/>
        </w:rPr>
      </w:pPr>
      <w:r w:rsidRPr="00DD1E22">
        <w:rPr>
          <w:rFonts w:eastAsia="Times New Roman" w:cstheme="minorHAnsi"/>
          <w:color w:val="000000"/>
        </w:rPr>
        <w:t>Julia Johnson</w:t>
      </w:r>
    </w:p>
    <w:p w14:paraId="4AFE6C22" w14:textId="4A374D6F" w:rsidR="001F51CB" w:rsidRPr="00DD1E22" w:rsidRDefault="001F51CB" w:rsidP="001F51CB">
      <w:pPr>
        <w:numPr>
          <w:ilvl w:val="0"/>
          <w:numId w:val="1"/>
        </w:numPr>
        <w:spacing w:after="0" w:line="240" w:lineRule="auto"/>
        <w:textAlignment w:val="baseline"/>
        <w:rPr>
          <w:rFonts w:eastAsia="Times New Roman" w:cstheme="minorHAnsi"/>
          <w:color w:val="000000"/>
        </w:rPr>
      </w:pPr>
      <w:r w:rsidRPr="00DD1E22">
        <w:rPr>
          <w:rFonts w:eastAsia="Times New Roman" w:cstheme="minorHAnsi"/>
          <w:color w:val="000000"/>
        </w:rPr>
        <w:t>Joe Pruski</w:t>
      </w:r>
    </w:p>
    <w:p w14:paraId="51353DF4" w14:textId="21498C60" w:rsidR="001F51CB" w:rsidRPr="00DD1E22" w:rsidRDefault="001F51CB" w:rsidP="001F51CB">
      <w:pPr>
        <w:numPr>
          <w:ilvl w:val="0"/>
          <w:numId w:val="1"/>
        </w:numPr>
        <w:spacing w:after="0" w:line="240" w:lineRule="auto"/>
        <w:textAlignment w:val="baseline"/>
        <w:rPr>
          <w:rFonts w:eastAsia="Times New Roman" w:cstheme="minorHAnsi"/>
          <w:color w:val="000000"/>
        </w:rPr>
      </w:pPr>
      <w:r w:rsidRPr="00DD1E22">
        <w:rPr>
          <w:rFonts w:eastAsia="Times New Roman" w:cstheme="minorHAnsi"/>
          <w:color w:val="000000"/>
        </w:rPr>
        <w:t>Jeff Sakacsi</w:t>
      </w:r>
    </w:p>
    <w:p w14:paraId="6F38C427" w14:textId="77777777" w:rsidR="007B430D" w:rsidRPr="00DD1E22" w:rsidRDefault="007B430D" w:rsidP="007B430D">
      <w:pPr>
        <w:spacing w:after="0" w:line="240" w:lineRule="auto"/>
        <w:ind w:left="360"/>
        <w:textAlignment w:val="baseline"/>
        <w:rPr>
          <w:rFonts w:eastAsia="Times New Roman" w:cstheme="minorHAnsi"/>
          <w:color w:val="000000"/>
        </w:rPr>
        <w:sectPr w:rsidR="007B430D" w:rsidRPr="00DD1E22" w:rsidSect="007B430D">
          <w:type w:val="continuous"/>
          <w:pgSz w:w="12240" w:h="15840"/>
          <w:pgMar w:top="1440" w:right="1440" w:bottom="1440" w:left="1440" w:header="720" w:footer="720" w:gutter="0"/>
          <w:cols w:num="2" w:space="720"/>
          <w:docGrid w:linePitch="360"/>
        </w:sectPr>
      </w:pPr>
    </w:p>
    <w:p w14:paraId="4BFDE6C4" w14:textId="77777777" w:rsidR="007B430D" w:rsidRPr="00DD1E22" w:rsidRDefault="007B430D" w:rsidP="002044A9">
      <w:pPr>
        <w:spacing w:after="0" w:line="240" w:lineRule="auto"/>
        <w:ind w:left="720"/>
        <w:textAlignment w:val="baseline"/>
        <w:rPr>
          <w:rFonts w:eastAsia="Times New Roman" w:cstheme="minorHAnsi"/>
          <w:color w:val="000000"/>
        </w:rPr>
      </w:pPr>
    </w:p>
    <w:p w14:paraId="1AB4E53A" w14:textId="00FE9F23" w:rsidR="007B430D" w:rsidRPr="00DD1E22" w:rsidRDefault="007B430D" w:rsidP="00084246">
      <w:pPr>
        <w:pStyle w:val="NoSpacing"/>
        <w:ind w:firstLine="360"/>
        <w:rPr>
          <w:rFonts w:cstheme="minorHAnsi"/>
        </w:rPr>
      </w:pPr>
      <w:r w:rsidRPr="00DD1E22">
        <w:rPr>
          <w:rFonts w:cstheme="minorHAnsi"/>
        </w:rPr>
        <w:t>Liaisons:</w:t>
      </w:r>
    </w:p>
    <w:p w14:paraId="28CAB47E" w14:textId="1F149A00" w:rsidR="007B430D" w:rsidRPr="00DD1E22" w:rsidRDefault="007B430D" w:rsidP="00084246">
      <w:pPr>
        <w:pStyle w:val="NoSpacing"/>
        <w:numPr>
          <w:ilvl w:val="0"/>
          <w:numId w:val="30"/>
        </w:numPr>
        <w:rPr>
          <w:rFonts w:cstheme="minorHAnsi"/>
        </w:rPr>
      </w:pPr>
      <w:r w:rsidRPr="00DD1E22">
        <w:rPr>
          <w:rFonts w:cstheme="minorHAnsi"/>
        </w:rPr>
        <w:t>Kori Rodley, City Council Liaison</w:t>
      </w:r>
    </w:p>
    <w:p w14:paraId="037B1820" w14:textId="77777777" w:rsidR="007B430D" w:rsidRPr="00DD1E22" w:rsidRDefault="007B430D" w:rsidP="00084246">
      <w:pPr>
        <w:numPr>
          <w:ilvl w:val="0"/>
          <w:numId w:val="30"/>
        </w:numPr>
        <w:spacing w:after="0" w:line="240" w:lineRule="auto"/>
        <w:rPr>
          <w:rFonts w:cstheme="minorHAnsi"/>
        </w:rPr>
      </w:pPr>
      <w:r w:rsidRPr="00DD1E22">
        <w:rPr>
          <w:rFonts w:cstheme="minorHAnsi"/>
        </w:rPr>
        <w:t>Andrew Landen, Planning Commission Liaison</w:t>
      </w:r>
    </w:p>
    <w:p w14:paraId="245928A4" w14:textId="0700B0E7" w:rsidR="007B430D" w:rsidRPr="00DD1E22" w:rsidRDefault="007B430D" w:rsidP="00084246">
      <w:pPr>
        <w:numPr>
          <w:ilvl w:val="0"/>
          <w:numId w:val="30"/>
        </w:numPr>
        <w:spacing w:after="0" w:line="240" w:lineRule="auto"/>
        <w:rPr>
          <w:rFonts w:cstheme="minorHAnsi"/>
        </w:rPr>
      </w:pPr>
      <w:r w:rsidRPr="00DD1E22">
        <w:rPr>
          <w:rFonts w:cstheme="minorHAnsi"/>
        </w:rPr>
        <w:t>TBD, Safe Routes to School Liaison</w:t>
      </w:r>
    </w:p>
    <w:p w14:paraId="0B78EB15" w14:textId="77777777" w:rsidR="007B430D" w:rsidRPr="00DD1E22" w:rsidRDefault="007B430D" w:rsidP="00084246">
      <w:pPr>
        <w:numPr>
          <w:ilvl w:val="0"/>
          <w:numId w:val="30"/>
        </w:numPr>
        <w:spacing w:after="0" w:line="240" w:lineRule="auto"/>
        <w:rPr>
          <w:rFonts w:cstheme="minorHAnsi"/>
        </w:rPr>
      </w:pPr>
      <w:r w:rsidRPr="00DD1E22">
        <w:rPr>
          <w:rFonts w:cstheme="minorHAnsi"/>
        </w:rPr>
        <w:t>Simon Daws or Eric Adams, Willamalane Liaison</w:t>
      </w:r>
    </w:p>
    <w:p w14:paraId="38DF2D64" w14:textId="2470776F" w:rsidR="007B430D" w:rsidRPr="00DD1E22" w:rsidRDefault="007B430D" w:rsidP="00084246">
      <w:pPr>
        <w:numPr>
          <w:ilvl w:val="0"/>
          <w:numId w:val="30"/>
        </w:numPr>
        <w:spacing w:after="0" w:line="240" w:lineRule="auto"/>
        <w:rPr>
          <w:rFonts w:cstheme="minorHAnsi"/>
        </w:rPr>
      </w:pPr>
      <w:r w:rsidRPr="00DD1E22">
        <w:rPr>
          <w:rFonts w:cstheme="minorHAnsi"/>
        </w:rPr>
        <w:t>Steve Abbott, Eugene Active Transportation Committee Liaison</w:t>
      </w:r>
    </w:p>
    <w:p w14:paraId="135362B6" w14:textId="77777777" w:rsidR="007B430D" w:rsidRPr="00DD1E22" w:rsidRDefault="007B430D" w:rsidP="005615D1">
      <w:pPr>
        <w:spacing w:after="0" w:line="240" w:lineRule="auto"/>
        <w:ind w:left="360"/>
        <w:rPr>
          <w:rFonts w:eastAsia="Times New Roman" w:cstheme="minorHAnsi"/>
          <w:color w:val="000000"/>
        </w:rPr>
      </w:pPr>
    </w:p>
    <w:p w14:paraId="3E4906BF" w14:textId="67299B84" w:rsidR="007B430D" w:rsidRPr="00DD1E22" w:rsidRDefault="007B430D" w:rsidP="007B430D">
      <w:pPr>
        <w:spacing w:line="240" w:lineRule="auto"/>
        <w:rPr>
          <w:rFonts w:eastAsia="Times New Roman" w:cstheme="minorHAnsi"/>
          <w:sz w:val="24"/>
          <w:szCs w:val="24"/>
        </w:rPr>
      </w:pPr>
      <w:r w:rsidRPr="002A7A33">
        <w:rPr>
          <w:rFonts w:ascii="Arial" w:eastAsia="Times New Roman" w:hAnsi="Arial" w:cs="Arial"/>
          <w:b/>
          <w:bCs/>
          <w:smallCaps/>
          <w:color w:val="38761D"/>
          <w:sz w:val="26"/>
          <w:szCs w:val="26"/>
        </w:rPr>
        <w:t>Staff</w:t>
      </w:r>
    </w:p>
    <w:p w14:paraId="7C8DDD49" w14:textId="2143F92F" w:rsidR="005615D1" w:rsidRPr="00DD1E22" w:rsidRDefault="005615D1" w:rsidP="005615D1">
      <w:pPr>
        <w:numPr>
          <w:ilvl w:val="0"/>
          <w:numId w:val="2"/>
        </w:numPr>
        <w:spacing w:after="0" w:line="240" w:lineRule="auto"/>
        <w:textAlignment w:val="baseline"/>
        <w:rPr>
          <w:rFonts w:eastAsia="Times New Roman" w:cstheme="minorHAnsi"/>
          <w:color w:val="000000"/>
        </w:rPr>
      </w:pPr>
      <w:r w:rsidRPr="00DD1E22">
        <w:rPr>
          <w:rFonts w:eastAsia="Times New Roman" w:cstheme="minorHAnsi"/>
          <w:color w:val="000000"/>
        </w:rPr>
        <w:t>Emma Newman,</w:t>
      </w:r>
      <w:r w:rsidR="002044A9" w:rsidRPr="00DD1E22">
        <w:rPr>
          <w:rFonts w:eastAsia="Times New Roman" w:cstheme="minorHAnsi"/>
          <w:color w:val="000000"/>
        </w:rPr>
        <w:t xml:space="preserve"> Senior</w:t>
      </w:r>
      <w:r w:rsidRPr="00DD1E22">
        <w:rPr>
          <w:rFonts w:eastAsia="Times New Roman" w:cstheme="minorHAnsi"/>
          <w:color w:val="000000"/>
        </w:rPr>
        <w:t xml:space="preserve"> Transportation Planner</w:t>
      </w:r>
    </w:p>
    <w:p w14:paraId="696F3932" w14:textId="2F6F98D6" w:rsidR="005615D1" w:rsidRPr="00DD1E22" w:rsidRDefault="005615D1" w:rsidP="005615D1">
      <w:pPr>
        <w:numPr>
          <w:ilvl w:val="0"/>
          <w:numId w:val="2"/>
        </w:numPr>
        <w:spacing w:line="240" w:lineRule="auto"/>
        <w:textAlignment w:val="baseline"/>
        <w:rPr>
          <w:rFonts w:eastAsia="Times New Roman" w:cstheme="minorHAnsi"/>
          <w:color w:val="000000"/>
        </w:rPr>
      </w:pPr>
      <w:r w:rsidRPr="00DD1E22">
        <w:rPr>
          <w:rFonts w:eastAsia="Times New Roman" w:cstheme="minorHAnsi"/>
          <w:color w:val="000000"/>
        </w:rPr>
        <w:t>Michael Liebler, Transportation Planning Engineer</w:t>
      </w:r>
    </w:p>
    <w:p w14:paraId="09283A73" w14:textId="676F8A3D" w:rsidR="00084246" w:rsidRPr="00DD1E22" w:rsidRDefault="00084246" w:rsidP="00084246">
      <w:pPr>
        <w:spacing w:line="240" w:lineRule="auto"/>
        <w:textAlignment w:val="baseline"/>
        <w:rPr>
          <w:rFonts w:eastAsia="Times New Roman" w:cstheme="minorHAnsi"/>
          <w:color w:val="000000"/>
        </w:rPr>
      </w:pPr>
      <w:r w:rsidRPr="00DD1E22">
        <w:rPr>
          <w:rFonts w:eastAsia="Times New Roman" w:cstheme="minorHAnsi"/>
          <w:color w:val="000000"/>
        </w:rPr>
        <w:t xml:space="preserve">This year, the Bicycle and Pedestrian Advisory Committee chose to change from having a “Programming Subcommittee” and a “Planning Subcommittee” to having an “Infrastructure Subcommittee” and a “Safe Streets Subcommittee.” The committee adjusted due to the lessons learned in the Covid-19 context. Many of the “Programming Subcommittee” action plan items were limited due to the public health guidelines during the global pandemic. BPAC is choosing to have a more narrowed initial work plan, with the hopes that in-person community outreach events may be able to resume later in 2021 and into 2022 and additional items may be able to be added later when work can be done </w:t>
      </w:r>
      <w:r w:rsidR="0052600D">
        <w:rPr>
          <w:rFonts w:eastAsia="Times New Roman" w:cstheme="minorHAnsi"/>
          <w:color w:val="000000"/>
        </w:rPr>
        <w:t>in person again</w:t>
      </w:r>
      <w:r w:rsidRPr="00DD1E22">
        <w:rPr>
          <w:rFonts w:eastAsia="Times New Roman" w:cstheme="minorHAnsi"/>
          <w:color w:val="000000"/>
        </w:rPr>
        <w:t>.</w:t>
      </w:r>
    </w:p>
    <w:p w14:paraId="2507E4CA" w14:textId="77777777" w:rsidR="00DD1E22" w:rsidRDefault="00DD1E22">
      <w:pPr>
        <w:rPr>
          <w:rFonts w:ascii="Arial" w:eastAsia="Times New Roman" w:hAnsi="Arial" w:cs="Arial"/>
          <w:b/>
          <w:bCs/>
          <w:smallCaps/>
          <w:color w:val="38761D"/>
          <w:sz w:val="26"/>
          <w:szCs w:val="26"/>
        </w:rPr>
      </w:pPr>
      <w:r>
        <w:rPr>
          <w:rFonts w:ascii="Arial" w:eastAsia="Times New Roman" w:hAnsi="Arial" w:cs="Arial"/>
          <w:b/>
          <w:bCs/>
          <w:smallCaps/>
          <w:color w:val="38761D"/>
          <w:sz w:val="26"/>
          <w:szCs w:val="26"/>
        </w:rPr>
        <w:br w:type="page"/>
      </w:r>
    </w:p>
    <w:p w14:paraId="709E1C0D" w14:textId="292B41FE" w:rsidR="005615D1" w:rsidRPr="002A7A33" w:rsidRDefault="002044A9" w:rsidP="00F663A6">
      <w:pPr>
        <w:rPr>
          <w:rFonts w:ascii="Arial" w:eastAsia="Times New Roman" w:hAnsi="Arial" w:cs="Arial"/>
          <w:sz w:val="24"/>
          <w:szCs w:val="24"/>
        </w:rPr>
      </w:pPr>
      <w:r w:rsidRPr="002A7A33">
        <w:rPr>
          <w:rFonts w:ascii="Arial" w:eastAsia="Times New Roman" w:hAnsi="Arial" w:cs="Arial"/>
          <w:b/>
          <w:bCs/>
          <w:smallCaps/>
          <w:color w:val="38761D"/>
          <w:sz w:val="26"/>
          <w:szCs w:val="26"/>
        </w:rPr>
        <w:lastRenderedPageBreak/>
        <w:t>infrastructure</w:t>
      </w:r>
      <w:r w:rsidR="005615D1" w:rsidRPr="002A7A33">
        <w:rPr>
          <w:rFonts w:ascii="Arial" w:eastAsia="Times New Roman" w:hAnsi="Arial" w:cs="Arial"/>
          <w:b/>
          <w:bCs/>
          <w:smallCaps/>
          <w:color w:val="38761D"/>
          <w:sz w:val="26"/>
          <w:szCs w:val="26"/>
        </w:rPr>
        <w:t xml:space="preserve"> Subcommittee Action Item</w:t>
      </w:r>
      <w:r w:rsidR="008074AC" w:rsidRPr="002A7A33">
        <w:rPr>
          <w:rFonts w:ascii="Arial" w:eastAsia="Times New Roman" w:hAnsi="Arial" w:cs="Arial"/>
          <w:b/>
          <w:bCs/>
          <w:smallCaps/>
          <w:color w:val="38761D"/>
          <w:sz w:val="26"/>
          <w:szCs w:val="26"/>
        </w:rPr>
        <w:t>s</w:t>
      </w:r>
    </w:p>
    <w:p w14:paraId="7CA711BC" w14:textId="67E8097C" w:rsidR="005615D1" w:rsidRDefault="002044A9" w:rsidP="002044A9">
      <w:pPr>
        <w:spacing w:after="0" w:line="240" w:lineRule="auto"/>
        <w:textAlignment w:val="baseline"/>
        <w:rPr>
          <w:rFonts w:eastAsia="Times New Roman" w:cstheme="minorHAnsi"/>
          <w:b/>
          <w:bCs/>
          <w:color w:val="000000"/>
          <w:u w:val="single"/>
        </w:rPr>
      </w:pPr>
      <w:r w:rsidRPr="00F663A6">
        <w:rPr>
          <w:rFonts w:eastAsia="Times New Roman" w:cstheme="minorHAnsi"/>
          <w:b/>
          <w:bCs/>
          <w:color w:val="000000"/>
          <w:u w:val="single"/>
        </w:rPr>
        <w:t xml:space="preserve">Install </w:t>
      </w:r>
      <w:r w:rsidR="007B430D" w:rsidRPr="00F663A6">
        <w:rPr>
          <w:rFonts w:eastAsia="Times New Roman" w:cstheme="minorHAnsi"/>
          <w:b/>
          <w:bCs/>
          <w:color w:val="000000"/>
          <w:u w:val="single"/>
        </w:rPr>
        <w:t xml:space="preserve">Two </w:t>
      </w:r>
      <w:r w:rsidRPr="00F663A6">
        <w:rPr>
          <w:rFonts w:eastAsia="Times New Roman" w:cstheme="minorHAnsi"/>
          <w:b/>
          <w:bCs/>
          <w:color w:val="000000"/>
          <w:u w:val="single"/>
        </w:rPr>
        <w:t>Bike Fix-It Stations and Establish Ongoing Maintenance Plan</w:t>
      </w:r>
    </w:p>
    <w:p w14:paraId="4BC0D12F" w14:textId="77777777" w:rsidR="005755D6" w:rsidRPr="00DD1E22" w:rsidRDefault="005755D6">
      <w:pPr>
        <w:spacing w:after="0" w:line="240" w:lineRule="auto"/>
        <w:textAlignment w:val="baseline"/>
        <w:rPr>
          <w:rFonts w:eastAsia="Times New Roman" w:cstheme="minorHAnsi"/>
          <w:b/>
          <w:bCs/>
          <w:color w:val="000000"/>
          <w:u w:val="single"/>
        </w:rPr>
      </w:pPr>
    </w:p>
    <w:p w14:paraId="71679160" w14:textId="306F324F" w:rsidR="007B430D" w:rsidRPr="00F663A6" w:rsidRDefault="007B430D" w:rsidP="00F663A6">
      <w:pPr>
        <w:pStyle w:val="ListParagraph"/>
        <w:numPr>
          <w:ilvl w:val="0"/>
          <w:numId w:val="37"/>
        </w:numPr>
        <w:spacing w:after="0" w:line="240" w:lineRule="auto"/>
        <w:rPr>
          <w:rFonts w:cstheme="minorHAnsi"/>
        </w:rPr>
      </w:pPr>
      <w:r w:rsidRPr="00F663A6">
        <w:rPr>
          <w:rFonts w:cstheme="minorHAnsi"/>
          <w:color w:val="000000"/>
        </w:rPr>
        <w:t>Confirm installation locations and meet with property owners to gain approval</w:t>
      </w:r>
    </w:p>
    <w:p w14:paraId="50A21FEA" w14:textId="6D4F6ABB" w:rsidR="00C15CE6" w:rsidRPr="00C15CE6" w:rsidRDefault="0052600D" w:rsidP="00C15CE6">
      <w:pPr>
        <w:pStyle w:val="ListParagraph"/>
        <w:numPr>
          <w:ilvl w:val="0"/>
          <w:numId w:val="37"/>
        </w:numPr>
        <w:spacing w:after="0" w:line="240" w:lineRule="auto"/>
        <w:rPr>
          <w:rFonts w:cstheme="minorHAnsi"/>
        </w:rPr>
      </w:pPr>
      <w:r>
        <w:rPr>
          <w:rFonts w:cstheme="minorHAnsi"/>
          <w:color w:val="000000"/>
        </w:rPr>
        <w:t>If soliciting ongoing sponsorships, w</w:t>
      </w:r>
      <w:r w:rsidR="007B430D" w:rsidRPr="00F663A6">
        <w:rPr>
          <w:rFonts w:cstheme="minorHAnsi"/>
          <w:color w:val="000000"/>
        </w:rPr>
        <w:t>ork with staff to provide communication memo to City Council prior to meeting with potential sponsors</w:t>
      </w:r>
    </w:p>
    <w:p w14:paraId="6BE66377" w14:textId="5795A2AE" w:rsidR="00C15CE6" w:rsidRPr="00C15CE6" w:rsidRDefault="00C15CE6" w:rsidP="00C15CE6">
      <w:pPr>
        <w:pStyle w:val="ListParagraph"/>
        <w:numPr>
          <w:ilvl w:val="0"/>
          <w:numId w:val="37"/>
        </w:numPr>
        <w:spacing w:after="0" w:line="240" w:lineRule="auto"/>
        <w:rPr>
          <w:rFonts w:cstheme="minorHAnsi"/>
        </w:rPr>
      </w:pPr>
      <w:r>
        <w:rPr>
          <w:rFonts w:cstheme="minorHAnsi"/>
          <w:color w:val="000000"/>
        </w:rPr>
        <w:t>Support with implementation of fix-it station installations at two locations</w:t>
      </w:r>
    </w:p>
    <w:p w14:paraId="228EC28E" w14:textId="5577845A" w:rsidR="00C15CE6" w:rsidRPr="00C15CE6" w:rsidRDefault="00C15CE6" w:rsidP="00C15CE6">
      <w:pPr>
        <w:pStyle w:val="ListParagraph"/>
        <w:numPr>
          <w:ilvl w:val="0"/>
          <w:numId w:val="37"/>
        </w:numPr>
        <w:spacing w:after="0" w:line="240" w:lineRule="auto"/>
        <w:rPr>
          <w:rFonts w:cstheme="minorHAnsi"/>
        </w:rPr>
      </w:pPr>
      <w:r>
        <w:rPr>
          <w:rFonts w:cstheme="minorHAnsi"/>
          <w:color w:val="000000"/>
        </w:rPr>
        <w:t>Establish ongoing maintenance plan for fix-it stations</w:t>
      </w:r>
    </w:p>
    <w:p w14:paraId="2F2B4977" w14:textId="77777777" w:rsidR="00912F30" w:rsidRPr="00DD1E22" w:rsidRDefault="00912F30">
      <w:pPr>
        <w:spacing w:after="0" w:line="240" w:lineRule="auto"/>
        <w:ind w:left="720"/>
        <w:rPr>
          <w:rFonts w:cstheme="minorHAnsi"/>
        </w:rPr>
      </w:pPr>
    </w:p>
    <w:p w14:paraId="2A31FCE4" w14:textId="77777777" w:rsidR="007B430D" w:rsidRPr="00F663A6" w:rsidRDefault="007B430D" w:rsidP="00F663A6">
      <w:pPr>
        <w:pStyle w:val="ListParagraph"/>
        <w:numPr>
          <w:ilvl w:val="1"/>
          <w:numId w:val="37"/>
        </w:numPr>
        <w:spacing w:after="0" w:line="240" w:lineRule="auto"/>
        <w:rPr>
          <w:rFonts w:cstheme="minorHAnsi"/>
          <w:color w:val="000000"/>
        </w:rPr>
      </w:pPr>
      <w:r w:rsidRPr="00F663A6">
        <w:rPr>
          <w:rFonts w:cstheme="minorHAnsi"/>
          <w:b/>
          <w:color w:val="000000"/>
        </w:rPr>
        <w:t xml:space="preserve">Lead:  </w:t>
      </w:r>
      <w:r w:rsidRPr="00F663A6">
        <w:rPr>
          <w:rFonts w:cstheme="minorHAnsi"/>
          <w:color w:val="000000"/>
        </w:rPr>
        <w:t>Teresa Roark </w:t>
      </w:r>
    </w:p>
    <w:p w14:paraId="5ABF8653" w14:textId="5028621D" w:rsidR="007B430D" w:rsidRPr="00F663A6" w:rsidRDefault="007B430D" w:rsidP="00F663A6">
      <w:pPr>
        <w:pStyle w:val="ListParagraph"/>
        <w:numPr>
          <w:ilvl w:val="1"/>
          <w:numId w:val="37"/>
        </w:numPr>
        <w:spacing w:after="0" w:line="240" w:lineRule="auto"/>
        <w:rPr>
          <w:rFonts w:cstheme="minorHAnsi"/>
          <w:color w:val="000000"/>
        </w:rPr>
      </w:pPr>
      <w:r w:rsidRPr="00F663A6">
        <w:rPr>
          <w:rFonts w:cstheme="minorHAnsi"/>
          <w:b/>
          <w:color w:val="000000"/>
        </w:rPr>
        <w:t>Supporting members:</w:t>
      </w:r>
      <w:r w:rsidRPr="00F663A6">
        <w:rPr>
          <w:rFonts w:cstheme="minorHAnsi"/>
          <w:color w:val="000000"/>
        </w:rPr>
        <w:t xml:space="preserve"> </w:t>
      </w:r>
      <w:r w:rsidR="00912F30" w:rsidRPr="00F663A6">
        <w:rPr>
          <w:rFonts w:cstheme="minorHAnsi"/>
          <w:color w:val="000000"/>
        </w:rPr>
        <w:t>Dennis Weirich</w:t>
      </w:r>
      <w:r w:rsidR="00AC637B" w:rsidRPr="00F663A6">
        <w:rPr>
          <w:rFonts w:cstheme="minorHAnsi"/>
          <w:color w:val="000000"/>
        </w:rPr>
        <w:t xml:space="preserve">, David Leedom, Bryce Mayall </w:t>
      </w:r>
    </w:p>
    <w:p w14:paraId="009113A5" w14:textId="5A05A988" w:rsidR="007B430D" w:rsidRPr="00F663A6" w:rsidRDefault="007B430D" w:rsidP="00F663A6">
      <w:pPr>
        <w:pStyle w:val="ListParagraph"/>
        <w:numPr>
          <w:ilvl w:val="1"/>
          <w:numId w:val="37"/>
        </w:numPr>
        <w:spacing w:after="0" w:line="240" w:lineRule="auto"/>
        <w:rPr>
          <w:rFonts w:cstheme="minorHAnsi"/>
          <w:color w:val="000000"/>
        </w:rPr>
      </w:pPr>
      <w:r w:rsidRPr="00F663A6">
        <w:rPr>
          <w:rFonts w:cstheme="minorHAnsi"/>
          <w:b/>
          <w:color w:val="000000"/>
        </w:rPr>
        <w:t>Partners and resources:</w:t>
      </w:r>
      <w:r w:rsidRPr="00F663A6">
        <w:rPr>
          <w:rFonts w:cstheme="minorHAnsi"/>
          <w:color w:val="000000"/>
        </w:rPr>
        <w:t xml:space="preserve">  Springfield, LTD</w:t>
      </w:r>
      <w:r w:rsidR="0052600D">
        <w:rPr>
          <w:rFonts w:cstheme="minorHAnsi"/>
          <w:color w:val="000000"/>
        </w:rPr>
        <w:t>, and possibly Willamalane</w:t>
      </w:r>
    </w:p>
    <w:p w14:paraId="58AB4D39" w14:textId="669A39E1" w:rsidR="007B430D" w:rsidRPr="00F663A6" w:rsidRDefault="007B430D" w:rsidP="00F663A6">
      <w:pPr>
        <w:pStyle w:val="ListParagraph"/>
        <w:numPr>
          <w:ilvl w:val="1"/>
          <w:numId w:val="37"/>
        </w:numPr>
        <w:spacing w:after="0" w:line="240" w:lineRule="auto"/>
        <w:rPr>
          <w:rFonts w:cstheme="minorHAnsi"/>
          <w:color w:val="000000"/>
        </w:rPr>
      </w:pPr>
      <w:r w:rsidRPr="00F663A6">
        <w:rPr>
          <w:rFonts w:cstheme="minorHAnsi"/>
          <w:b/>
          <w:color w:val="000000"/>
        </w:rPr>
        <w:t>Timeline:</w:t>
      </w:r>
      <w:r w:rsidRPr="00F663A6">
        <w:rPr>
          <w:rFonts w:cstheme="minorHAnsi"/>
          <w:color w:val="000000"/>
        </w:rPr>
        <w:t xml:space="preserve">  </w:t>
      </w:r>
      <w:r w:rsidR="00912F30" w:rsidRPr="00F663A6">
        <w:rPr>
          <w:rFonts w:cstheme="minorHAnsi"/>
          <w:color w:val="000000"/>
        </w:rPr>
        <w:t>Funds to become available with Regional Bicycle Enhancements in Nov</w:t>
      </w:r>
      <w:r w:rsidR="0052600D">
        <w:rPr>
          <w:rFonts w:cstheme="minorHAnsi"/>
          <w:color w:val="000000"/>
        </w:rPr>
        <w:t>ember</w:t>
      </w:r>
      <w:r w:rsidR="00912F30" w:rsidRPr="00F663A6">
        <w:rPr>
          <w:rFonts w:cstheme="minorHAnsi"/>
          <w:color w:val="000000"/>
        </w:rPr>
        <w:t xml:space="preserve"> 2021 at the earliest</w:t>
      </w:r>
    </w:p>
    <w:p w14:paraId="3EBE6AF6" w14:textId="5CE0ACFB" w:rsidR="007B430D" w:rsidRPr="00F663A6" w:rsidRDefault="007B430D" w:rsidP="00F663A6">
      <w:pPr>
        <w:pStyle w:val="ListParagraph"/>
        <w:numPr>
          <w:ilvl w:val="1"/>
          <w:numId w:val="37"/>
        </w:numPr>
        <w:spacing w:after="0" w:line="240" w:lineRule="auto"/>
        <w:rPr>
          <w:rFonts w:cstheme="minorHAnsi"/>
          <w:b/>
          <w:color w:val="000000"/>
        </w:rPr>
      </w:pPr>
      <w:r w:rsidRPr="00F663A6">
        <w:rPr>
          <w:rFonts w:cstheme="minorHAnsi"/>
          <w:b/>
          <w:color w:val="000000"/>
        </w:rPr>
        <w:t>Budget:</w:t>
      </w:r>
      <w:r w:rsidRPr="00F663A6">
        <w:rPr>
          <w:rFonts w:cstheme="minorHAnsi"/>
          <w:color w:val="000000"/>
        </w:rPr>
        <w:t xml:space="preserve"> </w:t>
      </w:r>
      <w:r w:rsidR="00912F30" w:rsidRPr="00F663A6">
        <w:rPr>
          <w:rFonts w:cstheme="minorHAnsi"/>
          <w:color w:val="000000"/>
        </w:rPr>
        <w:t>Approx. $6,000 from Regional Bicycle Enhancements grant, potential for additional maintenance funding through sponsorships</w:t>
      </w:r>
    </w:p>
    <w:p w14:paraId="74C0F568" w14:textId="77777777" w:rsidR="002044A9" w:rsidRPr="00DD1E22" w:rsidRDefault="002044A9" w:rsidP="002044A9">
      <w:pPr>
        <w:spacing w:after="0" w:line="240" w:lineRule="auto"/>
        <w:textAlignment w:val="baseline"/>
        <w:rPr>
          <w:rFonts w:eastAsia="Times New Roman" w:cstheme="minorHAnsi"/>
        </w:rPr>
      </w:pPr>
    </w:p>
    <w:p w14:paraId="29A342C0" w14:textId="4F219651" w:rsidR="005615D1" w:rsidRDefault="002044A9" w:rsidP="002044A9">
      <w:pPr>
        <w:spacing w:after="0" w:line="240" w:lineRule="auto"/>
        <w:textAlignment w:val="baseline"/>
        <w:rPr>
          <w:rFonts w:eastAsia="Times New Roman" w:cstheme="minorHAnsi"/>
          <w:b/>
          <w:bCs/>
          <w:color w:val="000000"/>
          <w:u w:val="single"/>
        </w:rPr>
      </w:pPr>
      <w:r w:rsidRPr="00F663A6">
        <w:rPr>
          <w:rFonts w:eastAsia="Times New Roman" w:cstheme="minorHAnsi"/>
          <w:b/>
          <w:bCs/>
          <w:color w:val="000000"/>
          <w:u w:val="single"/>
        </w:rPr>
        <w:t>Advise City of Springfiel</w:t>
      </w:r>
      <w:r w:rsidR="007B430D" w:rsidRPr="00F663A6">
        <w:rPr>
          <w:rFonts w:eastAsia="Times New Roman" w:cstheme="minorHAnsi"/>
          <w:b/>
          <w:bCs/>
          <w:color w:val="000000"/>
          <w:u w:val="single"/>
        </w:rPr>
        <w:t xml:space="preserve">d </w:t>
      </w:r>
      <w:r w:rsidRPr="00F663A6">
        <w:rPr>
          <w:rFonts w:eastAsia="Times New Roman" w:cstheme="minorHAnsi"/>
          <w:b/>
          <w:bCs/>
          <w:color w:val="000000"/>
          <w:u w:val="single"/>
        </w:rPr>
        <w:t>on Bike Parking Facility Upgrades across Springfield</w:t>
      </w:r>
    </w:p>
    <w:p w14:paraId="5690714C" w14:textId="77777777" w:rsidR="005755D6" w:rsidRPr="00DD1E22" w:rsidRDefault="005755D6" w:rsidP="002044A9">
      <w:pPr>
        <w:spacing w:after="0" w:line="240" w:lineRule="auto"/>
        <w:textAlignment w:val="baseline"/>
        <w:rPr>
          <w:rFonts w:eastAsia="Times New Roman" w:cstheme="minorHAnsi"/>
          <w:b/>
          <w:bCs/>
          <w:color w:val="000000"/>
          <w:u w:val="single"/>
        </w:rPr>
      </w:pPr>
    </w:p>
    <w:p w14:paraId="4D128EAD" w14:textId="5D774779" w:rsidR="007B4E3C" w:rsidRPr="007B4E3C" w:rsidRDefault="007B4E3C" w:rsidP="00F663A6">
      <w:pPr>
        <w:pStyle w:val="ListParagraph"/>
        <w:numPr>
          <w:ilvl w:val="0"/>
          <w:numId w:val="38"/>
        </w:numPr>
      </w:pPr>
      <w:r w:rsidRPr="007B4E3C">
        <w:t xml:space="preserve">Advise staff on how to implement the bike parking facility upgrades identified in the Regional Bicycle Enhancements grant, including prioritization of locations to approach with </w:t>
      </w:r>
      <w:r>
        <w:t xml:space="preserve">an </w:t>
      </w:r>
      <w:r w:rsidRPr="007B4E3C">
        <w:t>offer to install bike racks</w:t>
      </w:r>
    </w:p>
    <w:p w14:paraId="4014CD58" w14:textId="29DE37E1" w:rsidR="00F62A4F" w:rsidRDefault="005615D1" w:rsidP="00F663A6">
      <w:pPr>
        <w:pStyle w:val="ListParagraph"/>
        <w:numPr>
          <w:ilvl w:val="0"/>
          <w:numId w:val="38"/>
        </w:numPr>
        <w:rPr>
          <w:highlight w:val="yellow"/>
        </w:rPr>
      </w:pPr>
      <w:r w:rsidRPr="00F663A6">
        <w:rPr>
          <w:highlight w:val="yellow"/>
        </w:rPr>
        <w:t>Subtask(s)</w:t>
      </w:r>
    </w:p>
    <w:p w14:paraId="1CDB563C" w14:textId="77777777" w:rsidR="00C15CE6" w:rsidRPr="00F663A6" w:rsidRDefault="00C15CE6" w:rsidP="00C15CE6">
      <w:pPr>
        <w:pStyle w:val="ListParagraph"/>
        <w:rPr>
          <w:highlight w:val="yellow"/>
        </w:rPr>
      </w:pPr>
    </w:p>
    <w:p w14:paraId="1E762138" w14:textId="5C6C8AF6" w:rsidR="002A7A33" w:rsidRPr="005755D6" w:rsidRDefault="005615D1" w:rsidP="00C15CE6">
      <w:pPr>
        <w:pStyle w:val="ListParagraph"/>
        <w:numPr>
          <w:ilvl w:val="1"/>
          <w:numId w:val="38"/>
        </w:numPr>
      </w:pPr>
      <w:r w:rsidRPr="00F663A6">
        <w:rPr>
          <w:rFonts w:eastAsia="Times New Roman" w:cstheme="minorHAnsi"/>
          <w:b/>
          <w:color w:val="000000"/>
        </w:rPr>
        <w:t>Lead:</w:t>
      </w:r>
      <w:r w:rsidR="007905B4" w:rsidRPr="00F663A6">
        <w:rPr>
          <w:rFonts w:eastAsia="Times New Roman" w:cstheme="minorHAnsi"/>
          <w:color w:val="000000"/>
        </w:rPr>
        <w:t xml:space="preserve"> David Leedom</w:t>
      </w:r>
    </w:p>
    <w:p w14:paraId="37E22DAA" w14:textId="7AFEB4FC" w:rsidR="00AC637B" w:rsidRPr="00F663A6" w:rsidRDefault="005615D1" w:rsidP="00C15CE6">
      <w:pPr>
        <w:pStyle w:val="ListParagraph"/>
        <w:numPr>
          <w:ilvl w:val="1"/>
          <w:numId w:val="38"/>
        </w:numPr>
        <w:spacing w:after="0" w:line="240" w:lineRule="auto"/>
        <w:textAlignment w:val="baseline"/>
        <w:rPr>
          <w:rFonts w:eastAsia="Times New Roman" w:cstheme="minorHAnsi"/>
          <w:color w:val="000000"/>
        </w:rPr>
      </w:pPr>
      <w:r w:rsidRPr="00F663A6">
        <w:rPr>
          <w:rFonts w:eastAsia="Times New Roman" w:cstheme="minorHAnsi"/>
          <w:b/>
          <w:color w:val="000000"/>
        </w:rPr>
        <w:t>Supporting members:</w:t>
      </w:r>
      <w:r w:rsidR="007905B4" w:rsidRPr="00F663A6">
        <w:rPr>
          <w:rFonts w:eastAsia="Times New Roman" w:cstheme="minorHAnsi"/>
          <w:color w:val="000000"/>
        </w:rPr>
        <w:t xml:space="preserve"> Bryce Mayall</w:t>
      </w:r>
      <w:r w:rsidR="00AC637B" w:rsidRPr="00F663A6">
        <w:rPr>
          <w:rFonts w:eastAsia="Times New Roman" w:cstheme="minorHAnsi"/>
          <w:color w:val="000000"/>
        </w:rPr>
        <w:t>, Teresa Roark, Dennis Weirich</w:t>
      </w:r>
    </w:p>
    <w:p w14:paraId="417A5DD9" w14:textId="7113882D" w:rsidR="00F62A4F" w:rsidRPr="00F663A6" w:rsidRDefault="005615D1" w:rsidP="00C15CE6">
      <w:pPr>
        <w:pStyle w:val="ListParagraph"/>
        <w:numPr>
          <w:ilvl w:val="1"/>
          <w:numId w:val="38"/>
        </w:numPr>
        <w:spacing w:after="0" w:line="240" w:lineRule="auto"/>
        <w:textAlignment w:val="baseline"/>
        <w:rPr>
          <w:rFonts w:eastAsia="Times New Roman" w:cstheme="minorHAnsi"/>
          <w:color w:val="000000"/>
        </w:rPr>
      </w:pPr>
      <w:r w:rsidRPr="00F663A6">
        <w:rPr>
          <w:rFonts w:eastAsia="Times New Roman" w:cstheme="minorHAnsi"/>
          <w:b/>
          <w:color w:val="000000"/>
        </w:rPr>
        <w:t>Partners and resources:</w:t>
      </w:r>
      <w:r w:rsidR="007B430D" w:rsidRPr="00F663A6">
        <w:rPr>
          <w:rFonts w:eastAsia="Times New Roman" w:cstheme="minorHAnsi"/>
          <w:color w:val="000000"/>
        </w:rPr>
        <w:t xml:space="preserve"> </w:t>
      </w:r>
      <w:r w:rsidR="00990ADA">
        <w:rPr>
          <w:rFonts w:eastAsia="Times New Roman" w:cstheme="minorHAnsi"/>
          <w:color w:val="000000"/>
        </w:rPr>
        <w:t xml:space="preserve">City of Springfield, </w:t>
      </w:r>
      <w:r w:rsidR="007B430D" w:rsidRPr="00F663A6">
        <w:rPr>
          <w:rFonts w:eastAsia="Times New Roman" w:cstheme="minorHAnsi"/>
          <w:color w:val="000000"/>
        </w:rPr>
        <w:t>Lane Council of Governments</w:t>
      </w:r>
    </w:p>
    <w:p w14:paraId="0B2533FE" w14:textId="1D344200" w:rsidR="00F62A4F" w:rsidRPr="00F663A6" w:rsidRDefault="005615D1" w:rsidP="00C15CE6">
      <w:pPr>
        <w:pStyle w:val="ListParagraph"/>
        <w:numPr>
          <w:ilvl w:val="1"/>
          <w:numId w:val="38"/>
        </w:numPr>
        <w:spacing w:after="0" w:line="240" w:lineRule="auto"/>
        <w:textAlignment w:val="baseline"/>
      </w:pPr>
      <w:r w:rsidRPr="00F663A6">
        <w:rPr>
          <w:rFonts w:eastAsia="Times New Roman" w:cstheme="minorHAnsi"/>
          <w:b/>
          <w:color w:val="000000"/>
        </w:rPr>
        <w:t>Timeline:</w:t>
      </w:r>
      <w:r w:rsidRPr="00F62A4F">
        <w:rPr>
          <w:rFonts w:eastAsia="Times New Roman" w:cstheme="minorHAnsi"/>
          <w:color w:val="000000"/>
        </w:rPr>
        <w:t> </w:t>
      </w:r>
      <w:r w:rsidR="0052600D">
        <w:rPr>
          <w:rFonts w:eastAsia="Times New Roman" w:cstheme="minorHAnsi"/>
          <w:color w:val="000000"/>
        </w:rPr>
        <w:t>Prioritized location recommendations by end of 2021. Funds available to purchase bike racks in November 2021 at the earliest. Installations in 2022.</w:t>
      </w:r>
    </w:p>
    <w:p w14:paraId="12712AA7" w14:textId="2D4854DE" w:rsidR="00E45FF7" w:rsidRPr="00F663A6" w:rsidRDefault="005615D1" w:rsidP="00C15CE6">
      <w:pPr>
        <w:pStyle w:val="ListParagraph"/>
        <w:numPr>
          <w:ilvl w:val="1"/>
          <w:numId w:val="38"/>
        </w:numPr>
        <w:spacing w:after="0" w:line="240" w:lineRule="auto"/>
        <w:textAlignment w:val="baseline"/>
        <w:rPr>
          <w:rFonts w:eastAsia="Times New Roman" w:cstheme="minorHAnsi"/>
          <w:color w:val="000000"/>
        </w:rPr>
      </w:pPr>
      <w:r w:rsidRPr="00F663A6">
        <w:rPr>
          <w:rFonts w:eastAsia="Times New Roman" w:cstheme="minorHAnsi"/>
          <w:b/>
          <w:color w:val="000000"/>
        </w:rPr>
        <w:t>Budget:</w:t>
      </w:r>
      <w:r w:rsidR="007B430D" w:rsidRPr="00F663A6">
        <w:rPr>
          <w:rFonts w:eastAsia="Times New Roman" w:cstheme="minorHAnsi"/>
          <w:color w:val="000000"/>
        </w:rPr>
        <w:t xml:space="preserve"> </w:t>
      </w:r>
      <w:r w:rsidR="00912F30" w:rsidRPr="00F663A6">
        <w:rPr>
          <w:rFonts w:eastAsia="Times New Roman" w:cstheme="minorHAnsi"/>
          <w:color w:val="000000"/>
        </w:rPr>
        <w:t xml:space="preserve">Approx. </w:t>
      </w:r>
      <w:r w:rsidR="007B430D" w:rsidRPr="00F663A6">
        <w:rPr>
          <w:rFonts w:eastAsia="Times New Roman" w:cstheme="minorHAnsi"/>
          <w:color w:val="000000"/>
        </w:rPr>
        <w:t xml:space="preserve">$88,000 from Regional Bicycle </w:t>
      </w:r>
      <w:r w:rsidR="00912F30" w:rsidRPr="00F663A6">
        <w:rPr>
          <w:rFonts w:eastAsia="Times New Roman" w:cstheme="minorHAnsi"/>
          <w:color w:val="000000"/>
        </w:rPr>
        <w:t>Enhancements grant</w:t>
      </w:r>
    </w:p>
    <w:p w14:paraId="4AEC87F6" w14:textId="5523FBA6" w:rsidR="00F62A4F" w:rsidRDefault="00F62A4F" w:rsidP="00F663A6">
      <w:pPr>
        <w:spacing w:after="0" w:line="240" w:lineRule="auto"/>
        <w:ind w:left="720"/>
        <w:textAlignment w:val="baseline"/>
        <w:rPr>
          <w:rFonts w:eastAsia="Times New Roman" w:cstheme="minorHAnsi"/>
          <w:color w:val="000000"/>
        </w:rPr>
      </w:pPr>
    </w:p>
    <w:p w14:paraId="607A011E" w14:textId="77777777" w:rsidR="007C518A" w:rsidRPr="00DD1E22" w:rsidRDefault="007C518A" w:rsidP="00F663A6">
      <w:pPr>
        <w:spacing w:after="0" w:line="240" w:lineRule="auto"/>
        <w:ind w:left="720"/>
        <w:textAlignment w:val="baseline"/>
        <w:rPr>
          <w:rFonts w:eastAsia="Times New Roman" w:cstheme="minorHAnsi"/>
          <w:color w:val="000000"/>
        </w:rPr>
      </w:pPr>
    </w:p>
    <w:p w14:paraId="003D95E4" w14:textId="22BDAD17" w:rsidR="00C67B70" w:rsidRPr="00DD1E22" w:rsidRDefault="001F51CB" w:rsidP="00DD1E22">
      <w:pPr>
        <w:spacing w:line="240" w:lineRule="auto"/>
        <w:rPr>
          <w:rFonts w:ascii="Arial" w:eastAsia="Times New Roman" w:hAnsi="Arial" w:cs="Arial"/>
          <w:b/>
          <w:bCs/>
          <w:smallCaps/>
          <w:color w:val="38761D"/>
          <w:sz w:val="26"/>
          <w:szCs w:val="26"/>
        </w:rPr>
      </w:pPr>
      <w:r w:rsidRPr="002A7A33">
        <w:rPr>
          <w:rFonts w:ascii="Arial" w:eastAsia="Times New Roman" w:hAnsi="Arial" w:cs="Arial"/>
          <w:b/>
          <w:bCs/>
          <w:smallCaps/>
          <w:color w:val="38761D"/>
          <w:sz w:val="26"/>
          <w:szCs w:val="26"/>
        </w:rPr>
        <w:t xml:space="preserve">Safe Streets Subcommittee </w:t>
      </w:r>
      <w:r w:rsidR="00084246" w:rsidRPr="002A7A33">
        <w:rPr>
          <w:rFonts w:ascii="Arial" w:eastAsia="Times New Roman" w:hAnsi="Arial" w:cs="Arial"/>
          <w:b/>
          <w:bCs/>
          <w:smallCaps/>
          <w:color w:val="38761D"/>
          <w:sz w:val="26"/>
          <w:szCs w:val="26"/>
        </w:rPr>
        <w:t>Action Items</w:t>
      </w:r>
    </w:p>
    <w:p w14:paraId="55AC0CF1" w14:textId="3650C3F5" w:rsidR="00C67B70" w:rsidRPr="00F663A6" w:rsidRDefault="00C67B70" w:rsidP="00C67B70">
      <w:pPr>
        <w:rPr>
          <w:rFonts w:eastAsia="Calibri" w:cstheme="minorHAnsi"/>
          <w:b/>
          <w:bCs/>
          <w:u w:val="single"/>
        </w:rPr>
      </w:pPr>
      <w:r w:rsidRPr="00F663A6">
        <w:rPr>
          <w:rFonts w:eastAsia="Calibri" w:cstheme="minorHAnsi"/>
          <w:b/>
          <w:bCs/>
          <w:u w:val="single"/>
        </w:rPr>
        <w:t>Create an Inventory of Existing issues in Pedestrian Facilities</w:t>
      </w:r>
    </w:p>
    <w:p w14:paraId="7C9DED99" w14:textId="60D84572" w:rsidR="00C67B70" w:rsidRPr="00F663A6" w:rsidRDefault="00C67B70" w:rsidP="002A7A33">
      <w:pPr>
        <w:pStyle w:val="ListParagraph"/>
        <w:numPr>
          <w:ilvl w:val="0"/>
          <w:numId w:val="36"/>
        </w:numPr>
        <w:rPr>
          <w:rFonts w:cstheme="minorHAnsi"/>
        </w:rPr>
      </w:pPr>
      <w:r w:rsidRPr="00F663A6">
        <w:rPr>
          <w:rFonts w:eastAsia="Calibri" w:cstheme="minorHAnsi"/>
        </w:rPr>
        <w:t xml:space="preserve">Identify where sidewalk facilities terminate and </w:t>
      </w:r>
      <w:r w:rsidR="0052600D">
        <w:rPr>
          <w:rFonts w:eastAsia="Calibri" w:cstheme="minorHAnsi"/>
        </w:rPr>
        <w:t xml:space="preserve">where access ramps currently do not exist </w:t>
      </w:r>
      <w:r w:rsidRPr="00F663A6">
        <w:rPr>
          <w:rFonts w:eastAsia="Calibri" w:cstheme="minorHAnsi"/>
        </w:rPr>
        <w:t>across Springfield</w:t>
      </w:r>
    </w:p>
    <w:p w14:paraId="51B11432" w14:textId="2E9E5603" w:rsidR="00C67B70" w:rsidRPr="00F663A6" w:rsidRDefault="00F663A6" w:rsidP="002A7A33">
      <w:pPr>
        <w:pStyle w:val="ListParagraph"/>
        <w:numPr>
          <w:ilvl w:val="0"/>
          <w:numId w:val="36"/>
        </w:numPr>
        <w:rPr>
          <w:rFonts w:eastAsiaTheme="minorEastAsia" w:cstheme="minorHAnsi"/>
        </w:rPr>
      </w:pPr>
      <w:r w:rsidRPr="00F663A6">
        <w:rPr>
          <w:rFonts w:eastAsia="Calibri" w:cstheme="minorHAnsi"/>
        </w:rPr>
        <w:t xml:space="preserve">Use </w:t>
      </w:r>
      <w:r w:rsidRPr="00F663A6">
        <w:rPr>
          <w:rFonts w:cstheme="minorHAnsi"/>
        </w:rPr>
        <w:t xml:space="preserve">data collection tool developed by City of Springfield </w:t>
      </w:r>
      <w:r w:rsidR="0052600D">
        <w:rPr>
          <w:rFonts w:cstheme="minorHAnsi"/>
        </w:rPr>
        <w:t>geographic information system (GIS) staff</w:t>
      </w:r>
      <w:r w:rsidRPr="00F663A6">
        <w:rPr>
          <w:rFonts w:cstheme="minorHAnsi"/>
        </w:rPr>
        <w:t xml:space="preserve"> </w:t>
      </w:r>
      <w:r w:rsidRPr="00F663A6">
        <w:rPr>
          <w:rFonts w:cstheme="minorHAnsi"/>
        </w:rPr>
        <w:t>to d</w:t>
      </w:r>
      <w:r w:rsidR="00C67B70" w:rsidRPr="00F663A6">
        <w:rPr>
          <w:rFonts w:eastAsia="Calibri" w:cstheme="minorHAnsi"/>
        </w:rPr>
        <w:t>ocument pedestrian network gaps with description, photos, and indicate whether a solution is in a City plan</w:t>
      </w:r>
    </w:p>
    <w:p w14:paraId="1160A7B2" w14:textId="77777777" w:rsidR="00C67B70" w:rsidRPr="00F663A6" w:rsidRDefault="00C67B70" w:rsidP="002A7A33">
      <w:pPr>
        <w:pStyle w:val="ListParagraph"/>
        <w:numPr>
          <w:ilvl w:val="1"/>
          <w:numId w:val="36"/>
        </w:numPr>
        <w:rPr>
          <w:rFonts w:eastAsiaTheme="minorEastAsia" w:cstheme="minorHAnsi"/>
        </w:rPr>
      </w:pPr>
      <w:r w:rsidRPr="00F663A6">
        <w:rPr>
          <w:rFonts w:eastAsia="Calibri" w:cstheme="minorHAnsi"/>
        </w:rPr>
        <w:t>Conduct site visits throughout Springfield to take photos and assess “not compliant” or “maybe compliant” ramps</w:t>
      </w:r>
    </w:p>
    <w:p w14:paraId="440E0FDC" w14:textId="77777777" w:rsidR="00C67B70" w:rsidRPr="00F663A6" w:rsidRDefault="00C67B70" w:rsidP="002A7A33">
      <w:pPr>
        <w:pStyle w:val="ListParagraph"/>
        <w:numPr>
          <w:ilvl w:val="1"/>
          <w:numId w:val="36"/>
        </w:numPr>
        <w:rPr>
          <w:rFonts w:eastAsiaTheme="minorEastAsia" w:cstheme="minorHAnsi"/>
        </w:rPr>
      </w:pPr>
      <w:r w:rsidRPr="00F663A6">
        <w:rPr>
          <w:rFonts w:eastAsia="Calibri" w:cstheme="minorHAnsi"/>
        </w:rPr>
        <w:lastRenderedPageBreak/>
        <w:t>Review existing planning documents (</w:t>
      </w:r>
      <w:hyperlink r:id="rId9">
        <w:r w:rsidRPr="00F663A6">
          <w:rPr>
            <w:rStyle w:val="Hyperlink"/>
            <w:rFonts w:eastAsia="Calibri" w:cstheme="minorHAnsi"/>
          </w:rPr>
          <w:t>Springfield 2035 Transportation System Plan</w:t>
        </w:r>
      </w:hyperlink>
      <w:r w:rsidRPr="00F663A6">
        <w:rPr>
          <w:rFonts w:eastAsia="Calibri" w:cstheme="minorHAnsi"/>
        </w:rPr>
        <w:t xml:space="preserve">, </w:t>
      </w:r>
      <w:hyperlink r:id="rId10">
        <w:r w:rsidRPr="00F663A6">
          <w:rPr>
            <w:rStyle w:val="Hyperlink"/>
            <w:rFonts w:eastAsia="Calibri" w:cstheme="minorHAnsi"/>
          </w:rPr>
          <w:t>Springfield Bicycle Plan</w:t>
        </w:r>
      </w:hyperlink>
      <w:r w:rsidRPr="00F663A6">
        <w:rPr>
          <w:rFonts w:eastAsia="Calibri" w:cstheme="minorHAnsi"/>
        </w:rPr>
        <w:t xml:space="preserve">, </w:t>
      </w:r>
      <w:hyperlink r:id="rId11">
        <w:r w:rsidRPr="00F663A6">
          <w:rPr>
            <w:rStyle w:val="Hyperlink"/>
            <w:rFonts w:eastAsia="Calibri" w:cstheme="minorHAnsi"/>
          </w:rPr>
          <w:t>Main Street Safety Project</w:t>
        </w:r>
      </w:hyperlink>
      <w:r w:rsidRPr="00F663A6">
        <w:rPr>
          <w:rFonts w:eastAsia="Calibri" w:cstheme="minorHAnsi"/>
        </w:rPr>
        <w:t xml:space="preserve">, and </w:t>
      </w:r>
      <w:hyperlink r:id="rId12">
        <w:r w:rsidRPr="00F663A6">
          <w:rPr>
            <w:rStyle w:val="Hyperlink"/>
            <w:rFonts w:eastAsia="Calibri" w:cstheme="minorHAnsi"/>
          </w:rPr>
          <w:t>ADA Transition Plan</w:t>
        </w:r>
      </w:hyperlink>
      <w:r w:rsidRPr="00F663A6">
        <w:rPr>
          <w:rFonts w:eastAsia="Calibri" w:cstheme="minorHAnsi"/>
        </w:rPr>
        <w:t>) to identify if improvements are identified as projects in these plans</w:t>
      </w:r>
    </w:p>
    <w:p w14:paraId="6A834D9A" w14:textId="77777777" w:rsidR="00C67B70" w:rsidRPr="00F663A6" w:rsidRDefault="00C67B70" w:rsidP="002A7A33">
      <w:pPr>
        <w:pStyle w:val="ListParagraph"/>
        <w:numPr>
          <w:ilvl w:val="1"/>
          <w:numId w:val="36"/>
        </w:numPr>
        <w:rPr>
          <w:rFonts w:eastAsiaTheme="minorEastAsia" w:cstheme="minorHAnsi"/>
        </w:rPr>
      </w:pPr>
      <w:r w:rsidRPr="00F663A6">
        <w:rPr>
          <w:rFonts w:eastAsia="Calibri" w:cstheme="minorHAnsi"/>
        </w:rPr>
        <w:t>Propose recommendations for signage, striping, and alternate routing</w:t>
      </w:r>
    </w:p>
    <w:p w14:paraId="4A44EF40" w14:textId="77777777" w:rsidR="00C67B70" w:rsidRPr="00F663A6" w:rsidRDefault="00C67B70" w:rsidP="002A7A33">
      <w:pPr>
        <w:pStyle w:val="ListParagraph"/>
        <w:numPr>
          <w:ilvl w:val="0"/>
          <w:numId w:val="36"/>
        </w:numPr>
        <w:rPr>
          <w:rFonts w:eastAsiaTheme="minorEastAsia" w:cstheme="minorHAnsi"/>
        </w:rPr>
      </w:pPr>
      <w:r w:rsidRPr="00F663A6">
        <w:rPr>
          <w:rFonts w:eastAsia="Calibri" w:cstheme="minorHAnsi"/>
        </w:rPr>
        <w:t xml:space="preserve">Review </w:t>
      </w:r>
      <w:hyperlink r:id="rId13">
        <w:r w:rsidRPr="00F663A6">
          <w:rPr>
            <w:rStyle w:val="Hyperlink"/>
            <w:rFonts w:eastAsia="Calibri" w:cstheme="minorHAnsi"/>
          </w:rPr>
          <w:t>bit.ly/SpringfieldRequest</w:t>
        </w:r>
      </w:hyperlink>
      <w:r w:rsidRPr="00F663A6">
        <w:rPr>
          <w:rFonts w:eastAsia="Calibri" w:cstheme="minorHAnsi"/>
        </w:rPr>
        <w:t xml:space="preserve"> form and ensure ADA is incorporated</w:t>
      </w:r>
    </w:p>
    <w:p w14:paraId="519B5014" w14:textId="1557B41C" w:rsidR="00C67B70" w:rsidRPr="00F663A6" w:rsidRDefault="00C67B70" w:rsidP="002A7A33">
      <w:pPr>
        <w:pStyle w:val="ListParagraph"/>
        <w:numPr>
          <w:ilvl w:val="0"/>
          <w:numId w:val="36"/>
        </w:numPr>
        <w:rPr>
          <w:rFonts w:eastAsiaTheme="minorEastAsia" w:cstheme="minorHAnsi"/>
        </w:rPr>
      </w:pPr>
      <w:r w:rsidRPr="00F663A6">
        <w:rPr>
          <w:rFonts w:eastAsia="Calibri" w:cstheme="minorHAnsi"/>
        </w:rPr>
        <w:t>Develop a prioritized list for access ramp and sidewalk improvements in order to assist the City with how to utilize limited funding for ADA improvements</w:t>
      </w:r>
      <w:r w:rsidRPr="00F663A6">
        <w:rPr>
          <w:rFonts w:cstheme="minorHAnsi"/>
        </w:rPr>
        <w:br/>
      </w:r>
      <w:r w:rsidRPr="00F663A6">
        <w:rPr>
          <w:rFonts w:eastAsia="Calibri" w:cstheme="minorHAnsi"/>
        </w:rPr>
        <w:t xml:space="preserve"> </w:t>
      </w:r>
    </w:p>
    <w:p w14:paraId="4E5BE356" w14:textId="77777777" w:rsidR="00C67B70" w:rsidRPr="00F663A6" w:rsidRDefault="00C67B70" w:rsidP="002A7A33">
      <w:pPr>
        <w:pStyle w:val="ListParagraph"/>
        <w:numPr>
          <w:ilvl w:val="0"/>
          <w:numId w:val="35"/>
        </w:numPr>
        <w:rPr>
          <w:rFonts w:eastAsiaTheme="minorEastAsia" w:cstheme="minorHAnsi"/>
          <w:b/>
          <w:bCs/>
          <w:color w:val="000000" w:themeColor="text1"/>
        </w:rPr>
      </w:pPr>
      <w:r w:rsidRPr="00F663A6">
        <w:rPr>
          <w:rFonts w:eastAsia="Calibri" w:cstheme="minorHAnsi"/>
          <w:b/>
          <w:bCs/>
          <w:color w:val="000000" w:themeColor="text1"/>
        </w:rPr>
        <w:t xml:space="preserve">Lead:  </w:t>
      </w:r>
      <w:r w:rsidRPr="00F663A6">
        <w:rPr>
          <w:rFonts w:eastAsia="Calibri" w:cstheme="minorHAnsi"/>
          <w:color w:val="000000" w:themeColor="text1"/>
        </w:rPr>
        <w:t>Kevin Campbell</w:t>
      </w:r>
    </w:p>
    <w:p w14:paraId="362D2C70" w14:textId="77777777" w:rsidR="00C67B70" w:rsidRPr="00F663A6" w:rsidRDefault="00C67B70" w:rsidP="002A7A33">
      <w:pPr>
        <w:pStyle w:val="ListParagraph"/>
        <w:numPr>
          <w:ilvl w:val="0"/>
          <w:numId w:val="35"/>
        </w:numPr>
        <w:rPr>
          <w:rFonts w:eastAsiaTheme="minorEastAsia" w:cstheme="minorHAnsi"/>
          <w:color w:val="000000" w:themeColor="text1"/>
        </w:rPr>
      </w:pPr>
      <w:r w:rsidRPr="00F663A6">
        <w:rPr>
          <w:rFonts w:eastAsia="Calibri" w:cstheme="minorHAnsi"/>
          <w:b/>
          <w:bCs/>
          <w:color w:val="000000" w:themeColor="text1"/>
        </w:rPr>
        <w:t>Supporting members:</w:t>
      </w:r>
      <w:r w:rsidRPr="00F663A6">
        <w:rPr>
          <w:rFonts w:eastAsia="Calibri" w:cstheme="minorHAnsi"/>
          <w:color w:val="000000" w:themeColor="text1"/>
        </w:rPr>
        <w:t xml:space="preserve"> Julia Johnson,  Mitchell Coon, Joseph Pruski</w:t>
      </w:r>
    </w:p>
    <w:p w14:paraId="7E0EA87D" w14:textId="77777777" w:rsidR="00C67B70" w:rsidRPr="00F663A6" w:rsidRDefault="00C67B70" w:rsidP="002A7A33">
      <w:pPr>
        <w:pStyle w:val="ListParagraph"/>
        <w:numPr>
          <w:ilvl w:val="0"/>
          <w:numId w:val="35"/>
        </w:numPr>
        <w:rPr>
          <w:rFonts w:eastAsiaTheme="minorEastAsia" w:cstheme="minorHAnsi"/>
          <w:b/>
          <w:bCs/>
          <w:color w:val="000000" w:themeColor="text1"/>
        </w:rPr>
      </w:pPr>
      <w:r w:rsidRPr="00F663A6">
        <w:rPr>
          <w:rFonts w:eastAsia="Calibri" w:cstheme="minorHAnsi"/>
          <w:b/>
          <w:bCs/>
          <w:color w:val="000000" w:themeColor="text1"/>
        </w:rPr>
        <w:t>Partners and resources:</w:t>
      </w:r>
      <w:r w:rsidRPr="00F663A6">
        <w:rPr>
          <w:rFonts w:eastAsia="Calibri" w:cstheme="minorHAnsi"/>
          <w:color w:val="000000" w:themeColor="text1"/>
        </w:rPr>
        <w:t xml:space="preserve">  City of Springfield, Willamalane, Disability Services Advisory Committee at LCOG, Lane Independent Living Alliance (LILA), BEST, AARP, and SRTS</w:t>
      </w:r>
    </w:p>
    <w:p w14:paraId="1362C184" w14:textId="1EE87397" w:rsidR="00C67B70" w:rsidRPr="00F663A6" w:rsidRDefault="00C67B70" w:rsidP="002A7A33">
      <w:pPr>
        <w:pStyle w:val="ListParagraph"/>
        <w:numPr>
          <w:ilvl w:val="0"/>
          <w:numId w:val="35"/>
        </w:numPr>
        <w:rPr>
          <w:rFonts w:eastAsiaTheme="minorEastAsia" w:cstheme="minorHAnsi"/>
          <w:b/>
          <w:bCs/>
          <w:color w:val="000000" w:themeColor="text1"/>
        </w:rPr>
      </w:pPr>
      <w:r w:rsidRPr="00F663A6">
        <w:rPr>
          <w:rFonts w:eastAsia="Calibri" w:cstheme="minorHAnsi"/>
          <w:b/>
          <w:bCs/>
          <w:color w:val="000000" w:themeColor="text1"/>
        </w:rPr>
        <w:t>Timeline:</w:t>
      </w:r>
      <w:r w:rsidRPr="00F663A6">
        <w:rPr>
          <w:rFonts w:eastAsia="Calibri" w:cstheme="minorHAnsi"/>
          <w:color w:val="000000" w:themeColor="text1"/>
        </w:rPr>
        <w:t xml:space="preserve">  Assessment ongoing, </w:t>
      </w:r>
      <w:r w:rsidR="0052600D">
        <w:rPr>
          <w:rFonts w:eastAsia="Calibri" w:cstheme="minorHAnsi"/>
          <w:color w:val="000000" w:themeColor="text1"/>
        </w:rPr>
        <w:t xml:space="preserve">start </w:t>
      </w:r>
      <w:r w:rsidRPr="00F663A6">
        <w:rPr>
          <w:rFonts w:eastAsia="Calibri" w:cstheme="minorHAnsi"/>
          <w:color w:val="000000" w:themeColor="text1"/>
        </w:rPr>
        <w:t xml:space="preserve">implementing identified solutions </w:t>
      </w:r>
      <w:r w:rsidR="0052600D">
        <w:rPr>
          <w:rFonts w:eastAsia="Calibri" w:cstheme="minorHAnsi"/>
          <w:color w:val="000000" w:themeColor="text1"/>
        </w:rPr>
        <w:t>by s</w:t>
      </w:r>
      <w:r w:rsidRPr="00F663A6">
        <w:rPr>
          <w:rFonts w:eastAsia="Calibri" w:cstheme="minorHAnsi"/>
          <w:color w:val="000000" w:themeColor="text1"/>
        </w:rPr>
        <w:t xml:space="preserve">pring 2022 </w:t>
      </w:r>
    </w:p>
    <w:p w14:paraId="4EA6B367" w14:textId="178080F5" w:rsidR="00C67B70" w:rsidRPr="00F663A6" w:rsidRDefault="00C67B70" w:rsidP="002A7A33">
      <w:pPr>
        <w:pStyle w:val="ListParagraph"/>
        <w:numPr>
          <w:ilvl w:val="0"/>
          <w:numId w:val="35"/>
        </w:numPr>
        <w:rPr>
          <w:rFonts w:eastAsiaTheme="minorEastAsia" w:cstheme="minorHAnsi"/>
          <w:b/>
          <w:bCs/>
        </w:rPr>
      </w:pPr>
      <w:r w:rsidRPr="00F663A6">
        <w:rPr>
          <w:rFonts w:eastAsia="Calibri" w:cstheme="minorHAnsi"/>
          <w:b/>
          <w:bCs/>
        </w:rPr>
        <w:t>Budget:</w:t>
      </w:r>
      <w:r w:rsidR="002A7A33" w:rsidRPr="00F663A6">
        <w:rPr>
          <w:rFonts w:eastAsia="Calibri" w:cstheme="minorHAnsi"/>
          <w:b/>
          <w:bCs/>
        </w:rPr>
        <w:t xml:space="preserve"> </w:t>
      </w:r>
      <w:r w:rsidRPr="00F663A6">
        <w:rPr>
          <w:rFonts w:eastAsia="Calibri" w:cstheme="minorHAnsi"/>
        </w:rPr>
        <w:t>Potential funding includes City of Springfield funded capital projects, Capital Improvement Program (CIP) funds of about $10,000/year in improvement system development charges (SDCs), about $200,000 in CIP ADA funds, and the possibility of some HB2017 Keep Oregon Moving gas tax funding</w:t>
      </w:r>
    </w:p>
    <w:p w14:paraId="3B63A2FF" w14:textId="77777777" w:rsidR="002A7A33" w:rsidRPr="00F663A6" w:rsidRDefault="002A7A33" w:rsidP="002A7A33">
      <w:pPr>
        <w:spacing w:after="0" w:line="240" w:lineRule="auto"/>
        <w:ind w:left="1440"/>
        <w:textAlignment w:val="baseline"/>
        <w:rPr>
          <w:rFonts w:eastAsia="Times New Roman" w:cstheme="minorHAnsi"/>
          <w:color w:val="000000"/>
        </w:rPr>
      </w:pPr>
    </w:p>
    <w:p w14:paraId="7CA846A9" w14:textId="1989A478" w:rsidR="007B430D" w:rsidRPr="00F663A6" w:rsidRDefault="007B430D" w:rsidP="007B430D">
      <w:pPr>
        <w:pBdr>
          <w:top w:val="none" w:sz="0" w:space="0" w:color="000000"/>
          <w:left w:val="none" w:sz="0" w:space="0" w:color="000000"/>
          <w:bottom w:val="none" w:sz="0" w:space="0" w:color="000000"/>
          <w:right w:val="none" w:sz="0" w:space="0" w:color="000000"/>
          <w:between w:val="none" w:sz="0" w:space="0" w:color="000000"/>
        </w:pBdr>
        <w:rPr>
          <w:rFonts w:eastAsia="Calibri" w:cstheme="minorHAnsi"/>
        </w:rPr>
      </w:pPr>
      <w:r w:rsidRPr="00F663A6">
        <w:rPr>
          <w:rFonts w:eastAsia="Calibri" w:cstheme="minorHAnsi"/>
          <w:b/>
          <w:u w:val="single"/>
        </w:rPr>
        <w:t>Safe Streets Audits</w:t>
      </w:r>
    </w:p>
    <w:p w14:paraId="07B0FAB6" w14:textId="77777777" w:rsidR="00F663A6" w:rsidRPr="00F663A6" w:rsidRDefault="00F663A6" w:rsidP="00F663A6">
      <w:pPr>
        <w:numPr>
          <w:ilvl w:val="0"/>
          <w:numId w:val="40"/>
        </w:numPr>
        <w:spacing w:after="0" w:line="240" w:lineRule="auto"/>
        <w:rPr>
          <w:rFonts w:eastAsiaTheme="minorEastAsia" w:cstheme="minorHAnsi"/>
          <w:color w:val="000000" w:themeColor="text1"/>
        </w:rPr>
      </w:pPr>
      <w:r w:rsidRPr="00F663A6">
        <w:rPr>
          <w:rFonts w:eastAsia="Calibri" w:cstheme="minorHAnsi"/>
        </w:rPr>
        <w:t>Review the City’s ADA Transition Plan and identify additional areas where infrastructure is insufficient.</w:t>
      </w:r>
    </w:p>
    <w:p w14:paraId="738556E5" w14:textId="39EE95CE" w:rsidR="00F62A4F" w:rsidRPr="00DD1E22" w:rsidRDefault="00F62A4F" w:rsidP="00F663A6">
      <w:pPr>
        <w:pStyle w:val="ListParagraph"/>
        <w:numPr>
          <w:ilvl w:val="0"/>
          <w:numId w:val="40"/>
        </w:numPr>
      </w:pPr>
      <w:r w:rsidRPr="00F663A6">
        <w:t>Work in partnership</w:t>
      </w:r>
      <w:r w:rsidRPr="00DD1E22">
        <w:t xml:space="preserve"> with Better Eugene-Springfield Transportation (BEST), American Association of Retired Persons (AARP), and Springfield Safe Routes to Schools (SRTS) to host safe streets audits in each of the Springfield Council Wards using the </w:t>
      </w:r>
      <w:hyperlink r:id="rId14">
        <w:r w:rsidRPr="00DD1E22">
          <w:rPr>
            <w:color w:val="1155CC"/>
            <w:u w:val="single"/>
          </w:rPr>
          <w:t>AARP Walk A</w:t>
        </w:r>
        <w:r w:rsidRPr="00DD1E22">
          <w:rPr>
            <w:color w:val="1155CC"/>
            <w:u w:val="single"/>
          </w:rPr>
          <w:t>u</w:t>
        </w:r>
        <w:r w:rsidRPr="00DD1E22">
          <w:rPr>
            <w:color w:val="1155CC"/>
            <w:u w:val="single"/>
          </w:rPr>
          <w:t>dit Tool Kit</w:t>
        </w:r>
      </w:hyperlink>
      <w:r w:rsidR="0052600D">
        <w:rPr>
          <w:color w:val="1155CC"/>
          <w:u w:val="single"/>
        </w:rPr>
        <w:t>.</w:t>
      </w:r>
    </w:p>
    <w:p w14:paraId="0D1A8AB3" w14:textId="4762F219" w:rsidR="00C405C9" w:rsidRPr="00F663A6" w:rsidRDefault="00C405C9" w:rsidP="00F663A6">
      <w:pPr>
        <w:pStyle w:val="ListParagraph"/>
        <w:numPr>
          <w:ilvl w:val="0"/>
          <w:numId w:val="40"/>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eastAsia="Calibri" w:cstheme="minorHAnsi"/>
        </w:rPr>
      </w:pPr>
      <w:r w:rsidRPr="00F663A6">
        <w:rPr>
          <w:rFonts w:eastAsia="Calibri" w:cstheme="minorHAnsi"/>
        </w:rPr>
        <w:t>Invite Councilor from each ward and Mayor to participate</w:t>
      </w:r>
      <w:r w:rsidR="0052600D">
        <w:rPr>
          <w:rFonts w:eastAsia="Calibri" w:cstheme="minorHAnsi"/>
        </w:rPr>
        <w:t>.</w:t>
      </w:r>
    </w:p>
    <w:p w14:paraId="555F87AA" w14:textId="10F5C8D2" w:rsidR="007B430D" w:rsidRPr="00F663A6" w:rsidRDefault="007B430D" w:rsidP="00F663A6">
      <w:pPr>
        <w:pStyle w:val="ListParagraph"/>
        <w:numPr>
          <w:ilvl w:val="0"/>
          <w:numId w:val="40"/>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eastAsia="Calibri" w:cstheme="minorHAnsi"/>
        </w:rPr>
      </w:pPr>
      <w:r w:rsidRPr="00F663A6">
        <w:rPr>
          <w:rFonts w:eastAsia="Calibri" w:cstheme="minorHAnsi"/>
        </w:rPr>
        <w:t>Identify infrastructure and programming improvements to increase safety for people walking, rolling, and riding throughout Springfield</w:t>
      </w:r>
      <w:r w:rsidR="0052600D">
        <w:rPr>
          <w:rFonts w:eastAsia="Calibri" w:cstheme="minorHAnsi"/>
        </w:rPr>
        <w:t>.</w:t>
      </w:r>
    </w:p>
    <w:p w14:paraId="4CE461D1" w14:textId="4025D09E" w:rsidR="007B430D" w:rsidRPr="00F663A6" w:rsidRDefault="002A7A33" w:rsidP="00F663A6">
      <w:pPr>
        <w:pStyle w:val="ListParagraph"/>
        <w:numPr>
          <w:ilvl w:val="0"/>
          <w:numId w:val="40"/>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eastAsia="Calibri" w:cstheme="minorHAnsi"/>
        </w:rPr>
      </w:pPr>
      <w:r w:rsidRPr="00F663A6">
        <w:rPr>
          <w:rFonts w:eastAsia="Calibri" w:cstheme="minorHAnsi"/>
        </w:rPr>
        <w:t>Provide</w:t>
      </w:r>
      <w:r w:rsidR="007B430D" w:rsidRPr="00F663A6">
        <w:rPr>
          <w:rFonts w:eastAsia="Calibri" w:cstheme="minorHAnsi"/>
        </w:rPr>
        <w:t xml:space="preserve"> infrastructure recommendations to appropriate community entities and BPAC Planning Subcommittee to further implementation of identified improvements</w:t>
      </w:r>
      <w:r w:rsidR="0052600D">
        <w:rPr>
          <w:rFonts w:eastAsia="Calibri" w:cstheme="minorHAnsi"/>
        </w:rPr>
        <w:t>.</w:t>
      </w:r>
    </w:p>
    <w:p w14:paraId="70897FB1" w14:textId="77777777" w:rsidR="007B430D" w:rsidRPr="00DD1E22" w:rsidRDefault="007B430D" w:rsidP="007B430D">
      <w:pPr>
        <w:rPr>
          <w:rFonts w:eastAsia="Calibri" w:cstheme="minorHAnsi"/>
        </w:rPr>
      </w:pPr>
    </w:p>
    <w:p w14:paraId="65F4914D" w14:textId="5F0EFDF6" w:rsidR="007B430D" w:rsidRPr="00F663A6" w:rsidRDefault="007B430D" w:rsidP="00F663A6">
      <w:pPr>
        <w:pStyle w:val="ListParagraph"/>
        <w:numPr>
          <w:ilvl w:val="1"/>
          <w:numId w:val="40"/>
        </w:numPr>
        <w:spacing w:after="0" w:line="240" w:lineRule="auto"/>
        <w:rPr>
          <w:rFonts w:eastAsia="Calibri" w:cstheme="minorHAnsi"/>
        </w:rPr>
      </w:pPr>
      <w:r w:rsidRPr="00F663A6">
        <w:rPr>
          <w:rFonts w:eastAsia="Calibri" w:cstheme="minorHAnsi"/>
          <w:b/>
        </w:rPr>
        <w:t xml:space="preserve">Lead: </w:t>
      </w:r>
      <w:r w:rsidRPr="00F663A6">
        <w:rPr>
          <w:rFonts w:eastAsia="Calibri" w:cstheme="minorHAnsi"/>
        </w:rPr>
        <w:t>Joe Pruski</w:t>
      </w:r>
    </w:p>
    <w:p w14:paraId="7277154E" w14:textId="59FB0B1B" w:rsidR="007B430D" w:rsidRPr="00F663A6" w:rsidRDefault="007B430D" w:rsidP="00F663A6">
      <w:pPr>
        <w:pStyle w:val="ListParagraph"/>
        <w:numPr>
          <w:ilvl w:val="1"/>
          <w:numId w:val="40"/>
        </w:numPr>
        <w:spacing w:after="0" w:line="240" w:lineRule="auto"/>
        <w:rPr>
          <w:rFonts w:eastAsia="Calibri" w:cstheme="minorHAnsi"/>
        </w:rPr>
      </w:pPr>
      <w:r w:rsidRPr="00F663A6">
        <w:rPr>
          <w:rFonts w:eastAsia="Calibri" w:cstheme="minorHAnsi"/>
          <w:b/>
        </w:rPr>
        <w:t>Supporting members:</w:t>
      </w:r>
      <w:r w:rsidRPr="00F663A6">
        <w:rPr>
          <w:rFonts w:eastAsia="Calibri" w:cstheme="minorHAnsi"/>
        </w:rPr>
        <w:t xml:space="preserve"> </w:t>
      </w:r>
      <w:r w:rsidRPr="00F663A6">
        <w:rPr>
          <w:rFonts w:eastAsia="Calibri" w:cstheme="minorHAnsi"/>
          <w:highlight w:val="yellow"/>
        </w:rPr>
        <w:t>TBD</w:t>
      </w:r>
    </w:p>
    <w:p w14:paraId="5D794579" w14:textId="77777777" w:rsidR="007B430D" w:rsidRPr="00F663A6" w:rsidRDefault="007B430D" w:rsidP="00F663A6">
      <w:pPr>
        <w:pStyle w:val="ListParagraph"/>
        <w:numPr>
          <w:ilvl w:val="1"/>
          <w:numId w:val="40"/>
        </w:numPr>
        <w:spacing w:after="0" w:line="240" w:lineRule="auto"/>
        <w:rPr>
          <w:rFonts w:eastAsia="Calibri" w:cstheme="minorHAnsi"/>
        </w:rPr>
      </w:pPr>
      <w:r w:rsidRPr="00F663A6">
        <w:rPr>
          <w:rFonts w:eastAsia="Calibri" w:cstheme="minorHAnsi"/>
          <w:b/>
        </w:rPr>
        <w:t>Partners and resources:</w:t>
      </w:r>
      <w:r w:rsidRPr="00F663A6">
        <w:rPr>
          <w:rFonts w:eastAsia="Calibri" w:cstheme="minorHAnsi"/>
        </w:rPr>
        <w:t xml:space="preserve"> BEST, AARP, Springfield SRTS, City of Springfield</w:t>
      </w:r>
    </w:p>
    <w:p w14:paraId="106B21C7" w14:textId="11889591" w:rsidR="007B430D" w:rsidRPr="00F663A6" w:rsidRDefault="007B430D" w:rsidP="00F663A6">
      <w:pPr>
        <w:pStyle w:val="ListParagraph"/>
        <w:numPr>
          <w:ilvl w:val="1"/>
          <w:numId w:val="40"/>
        </w:numPr>
        <w:spacing w:after="0" w:line="240" w:lineRule="auto"/>
        <w:rPr>
          <w:rFonts w:eastAsia="Calibri" w:cstheme="minorHAnsi"/>
        </w:rPr>
      </w:pPr>
      <w:r w:rsidRPr="00F663A6">
        <w:rPr>
          <w:rFonts w:eastAsia="Calibri" w:cstheme="minorHAnsi"/>
          <w:b/>
        </w:rPr>
        <w:t>Timeline:</w:t>
      </w:r>
      <w:r w:rsidRPr="00F663A6">
        <w:rPr>
          <w:rFonts w:eastAsia="Calibri" w:cstheme="minorHAnsi"/>
        </w:rPr>
        <w:t xml:space="preserve"> Start coordination summer 2021, conduct one audit by end of 2021, conduct audits in remaining Council Wards by end of 2022.</w:t>
      </w:r>
    </w:p>
    <w:p w14:paraId="78FB9B91" w14:textId="1B93034C" w:rsidR="007B430D" w:rsidRPr="00F663A6" w:rsidRDefault="007B430D" w:rsidP="00F663A6">
      <w:pPr>
        <w:pStyle w:val="ListParagraph"/>
        <w:numPr>
          <w:ilvl w:val="1"/>
          <w:numId w:val="40"/>
        </w:numPr>
        <w:spacing w:after="0" w:line="240" w:lineRule="auto"/>
        <w:rPr>
          <w:rFonts w:eastAsia="Calibri" w:cstheme="minorHAnsi"/>
        </w:rPr>
      </w:pPr>
      <w:r w:rsidRPr="00F663A6">
        <w:rPr>
          <w:rFonts w:eastAsia="Calibri" w:cstheme="minorHAnsi"/>
          <w:b/>
        </w:rPr>
        <w:t xml:space="preserve">Budget: </w:t>
      </w:r>
      <w:r w:rsidRPr="00F663A6">
        <w:rPr>
          <w:rFonts w:eastAsia="Calibri" w:cstheme="minorHAnsi"/>
        </w:rPr>
        <w:t>N/A – City can support with printing costs</w:t>
      </w:r>
      <w:r w:rsidR="002A7A33" w:rsidRPr="00F663A6">
        <w:rPr>
          <w:rFonts w:eastAsia="Calibri" w:cstheme="minorHAnsi"/>
        </w:rPr>
        <w:t>.</w:t>
      </w:r>
    </w:p>
    <w:p w14:paraId="04C7B646" w14:textId="7CCE4A19" w:rsidR="007B430D" w:rsidRPr="00DD1E22" w:rsidRDefault="007B430D">
      <w:pPr>
        <w:rPr>
          <w:rFonts w:cstheme="minorHAnsi"/>
        </w:rPr>
      </w:pPr>
    </w:p>
    <w:p w14:paraId="69E9B45A" w14:textId="0B637250" w:rsidR="002A7A33" w:rsidRDefault="002A7A33" w:rsidP="002A7A33">
      <w:pPr>
        <w:spacing w:after="0" w:line="240" w:lineRule="auto"/>
        <w:textAlignment w:val="baseline"/>
        <w:rPr>
          <w:rFonts w:eastAsia="Times New Roman" w:cstheme="minorHAnsi"/>
          <w:b/>
          <w:bCs/>
          <w:color w:val="000000"/>
          <w:u w:val="single"/>
        </w:rPr>
      </w:pPr>
      <w:r w:rsidRPr="00DD1E22">
        <w:rPr>
          <w:rFonts w:eastAsia="Times New Roman" w:cstheme="minorHAnsi"/>
          <w:b/>
          <w:bCs/>
          <w:color w:val="000000"/>
          <w:u w:val="single"/>
        </w:rPr>
        <w:t>Promote Bicycle and Pedestrian Service Request Tool</w:t>
      </w:r>
    </w:p>
    <w:p w14:paraId="012526E8" w14:textId="77777777" w:rsidR="00F62A4F" w:rsidRPr="00DD1E22" w:rsidRDefault="00F62A4F" w:rsidP="002A7A33">
      <w:pPr>
        <w:spacing w:after="0" w:line="240" w:lineRule="auto"/>
        <w:textAlignment w:val="baseline"/>
        <w:rPr>
          <w:rFonts w:eastAsia="Times New Roman" w:cstheme="minorHAnsi"/>
          <w:b/>
          <w:bCs/>
          <w:color w:val="000000"/>
          <w:u w:val="single"/>
        </w:rPr>
      </w:pPr>
    </w:p>
    <w:p w14:paraId="60CF46C5" w14:textId="546255E9" w:rsidR="002A7A33" w:rsidRPr="00DD1E22" w:rsidRDefault="002A7A33" w:rsidP="00C15CE6">
      <w:pPr>
        <w:numPr>
          <w:ilvl w:val="1"/>
          <w:numId w:val="20"/>
        </w:numPr>
        <w:tabs>
          <w:tab w:val="clear" w:pos="1440"/>
          <w:tab w:val="num" w:pos="360"/>
        </w:tabs>
        <w:spacing w:after="0" w:line="240" w:lineRule="auto"/>
        <w:ind w:left="360"/>
        <w:textAlignment w:val="baseline"/>
        <w:rPr>
          <w:rFonts w:eastAsia="Times New Roman" w:cstheme="minorHAnsi"/>
          <w:color w:val="000000"/>
        </w:rPr>
      </w:pPr>
      <w:r w:rsidRPr="00DD1E22">
        <w:rPr>
          <w:rFonts w:eastAsia="Times New Roman" w:cstheme="minorHAnsi"/>
          <w:color w:val="000000"/>
        </w:rPr>
        <w:t>Use various modes of communication to highlight the “Walking and Biking Maintenance Request Tool” (</w:t>
      </w:r>
      <w:hyperlink r:id="rId15" w:history="1">
        <w:r w:rsidRPr="00DD1E22">
          <w:rPr>
            <w:rFonts w:eastAsia="Times New Roman" w:cstheme="minorHAnsi"/>
            <w:color w:val="0563C1"/>
            <w:u w:val="single"/>
          </w:rPr>
          <w:t>http://bit.ly/SpringfieldRequest</w:t>
        </w:r>
      </w:hyperlink>
      <w:r w:rsidRPr="00DD1E22">
        <w:rPr>
          <w:rFonts w:eastAsia="Times New Roman" w:cstheme="minorHAnsi"/>
        </w:rPr>
        <w:t>)</w:t>
      </w:r>
    </w:p>
    <w:p w14:paraId="0ADACB63" w14:textId="77777777" w:rsidR="002A7A33" w:rsidRPr="00DD1E22" w:rsidRDefault="002A7A33" w:rsidP="00C15CE6">
      <w:pPr>
        <w:spacing w:after="0" w:line="240" w:lineRule="auto"/>
        <w:ind w:left="1080"/>
        <w:textAlignment w:val="baseline"/>
        <w:rPr>
          <w:rFonts w:eastAsia="Times New Roman" w:cstheme="minorHAnsi"/>
          <w:color w:val="000000"/>
        </w:rPr>
      </w:pPr>
    </w:p>
    <w:p w14:paraId="06B943F3" w14:textId="77777777" w:rsidR="002A7A33" w:rsidRPr="00DD1E22" w:rsidRDefault="002A7A33" w:rsidP="00C15CE6">
      <w:pPr>
        <w:spacing w:after="0" w:line="240" w:lineRule="auto"/>
        <w:ind w:left="1080"/>
        <w:rPr>
          <w:rFonts w:eastAsia="Times New Roman" w:cstheme="minorHAnsi"/>
        </w:rPr>
      </w:pPr>
      <w:r w:rsidRPr="00DD1E22">
        <w:rPr>
          <w:rFonts w:eastAsia="Times New Roman" w:cstheme="minorHAnsi"/>
          <w:b/>
          <w:bCs/>
          <w:color w:val="000000"/>
        </w:rPr>
        <w:t>DRAFT Language:</w:t>
      </w:r>
    </w:p>
    <w:p w14:paraId="0C70707C" w14:textId="77777777" w:rsidR="002A7A33" w:rsidRPr="00DD1E22" w:rsidRDefault="002A7A33" w:rsidP="00C15CE6">
      <w:pPr>
        <w:spacing w:after="0" w:line="240" w:lineRule="auto"/>
        <w:ind w:left="1080"/>
        <w:rPr>
          <w:rFonts w:eastAsia="Times New Roman" w:cstheme="minorHAnsi"/>
        </w:rPr>
      </w:pPr>
      <w:r w:rsidRPr="00DD1E22">
        <w:rPr>
          <w:rFonts w:eastAsia="Times New Roman" w:cstheme="minorHAnsi"/>
          <w:b/>
          <w:bCs/>
          <w:i/>
          <w:iCs/>
          <w:color w:val="000000"/>
        </w:rPr>
        <w:t>City of Springfield bicycle and pedestrian service requests</w:t>
      </w:r>
    </w:p>
    <w:p w14:paraId="50980928" w14:textId="77777777" w:rsidR="002A7A33" w:rsidRPr="00DD1E22" w:rsidRDefault="002A7A33" w:rsidP="00C15CE6">
      <w:pPr>
        <w:spacing w:after="0" w:line="240" w:lineRule="auto"/>
        <w:ind w:left="1080"/>
        <w:rPr>
          <w:rFonts w:eastAsia="Times New Roman" w:cstheme="minorHAnsi"/>
        </w:rPr>
      </w:pPr>
      <w:r w:rsidRPr="00DD1E22">
        <w:rPr>
          <w:rFonts w:eastAsia="Times New Roman" w:cstheme="minorHAnsi"/>
          <w:i/>
          <w:iCs/>
          <w:color w:val="000000"/>
        </w:rPr>
        <w:t xml:space="preserve">Use </w:t>
      </w:r>
      <w:hyperlink r:id="rId16" w:history="1">
        <w:r w:rsidRPr="00DD1E22">
          <w:rPr>
            <w:rFonts w:eastAsia="Times New Roman" w:cstheme="minorHAnsi"/>
            <w:i/>
            <w:iCs/>
            <w:color w:val="0563C1"/>
            <w:u w:val="single"/>
          </w:rPr>
          <w:t>this link</w:t>
        </w:r>
      </w:hyperlink>
      <w:r w:rsidRPr="00DD1E22">
        <w:rPr>
          <w:rFonts w:eastAsia="Times New Roman" w:cstheme="minorHAnsi"/>
          <w:i/>
          <w:iCs/>
          <w:color w:val="000000"/>
        </w:rPr>
        <w:t xml:space="preserve"> to report concerns regarding walking and biking in Springfield, Oregon. Depending on the nature of the request, it may take more time to address. We appreciate your participation and patience in keeping our infrastructure operating well.</w:t>
      </w:r>
    </w:p>
    <w:p w14:paraId="73A421A3" w14:textId="77777777" w:rsidR="002A7A33" w:rsidRPr="00DD1E22" w:rsidRDefault="002A7A33" w:rsidP="00C15CE6">
      <w:pPr>
        <w:spacing w:after="0" w:line="240" w:lineRule="auto"/>
        <w:ind w:left="1080"/>
        <w:rPr>
          <w:rFonts w:eastAsia="Times New Roman" w:cstheme="minorHAnsi"/>
        </w:rPr>
      </w:pPr>
      <w:r w:rsidRPr="00DD1E22">
        <w:rPr>
          <w:rFonts w:eastAsia="Times New Roman" w:cstheme="minorHAnsi"/>
          <w:i/>
          <w:iCs/>
          <w:color w:val="000000"/>
        </w:rPr>
        <w:t> </w:t>
      </w:r>
    </w:p>
    <w:p w14:paraId="7AAB6FCF" w14:textId="77777777" w:rsidR="002A7A33" w:rsidRPr="00DD1E22" w:rsidRDefault="002A7A33" w:rsidP="00C15CE6">
      <w:pPr>
        <w:spacing w:after="0" w:line="240" w:lineRule="auto"/>
        <w:ind w:left="1080"/>
        <w:rPr>
          <w:rFonts w:eastAsia="Times New Roman" w:cstheme="minorHAnsi"/>
        </w:rPr>
      </w:pPr>
      <w:r w:rsidRPr="00DD1E22">
        <w:rPr>
          <w:rFonts w:eastAsia="Times New Roman" w:cstheme="minorHAnsi"/>
          <w:i/>
          <w:iCs/>
          <w:color w:val="000000"/>
        </w:rPr>
        <w:t>If you would like to speak with our operations staff directly, please call 541.726.3761</w:t>
      </w:r>
    </w:p>
    <w:p w14:paraId="1DED534F" w14:textId="77777777" w:rsidR="002A7A33" w:rsidRPr="00DD1E22" w:rsidRDefault="002A7A33" w:rsidP="00C15CE6">
      <w:pPr>
        <w:spacing w:after="0" w:line="240" w:lineRule="auto"/>
        <w:ind w:left="1080"/>
        <w:rPr>
          <w:rFonts w:eastAsia="Times New Roman" w:cstheme="minorHAnsi"/>
        </w:rPr>
      </w:pPr>
    </w:p>
    <w:p w14:paraId="34A1C1F6" w14:textId="77777777" w:rsidR="002A7A33" w:rsidRPr="00DD1E22" w:rsidRDefault="002A7A33" w:rsidP="00C15CE6">
      <w:pPr>
        <w:spacing w:after="0" w:line="240" w:lineRule="auto"/>
        <w:ind w:left="1080"/>
        <w:rPr>
          <w:rFonts w:eastAsia="Times New Roman" w:cstheme="minorHAnsi"/>
        </w:rPr>
      </w:pPr>
      <w:r w:rsidRPr="00DD1E22">
        <w:rPr>
          <w:rFonts w:eastAsia="Times New Roman" w:cstheme="minorHAnsi"/>
          <w:i/>
          <w:iCs/>
          <w:color w:val="000000"/>
        </w:rPr>
        <w:t>For the safety of you and those around you, please do not attempt to report concerns while in motion﻿.</w:t>
      </w:r>
    </w:p>
    <w:p w14:paraId="3C9AC00D" w14:textId="77777777" w:rsidR="002A7A33" w:rsidRPr="00DD1E22" w:rsidRDefault="002A7A33">
      <w:pPr>
        <w:spacing w:after="0" w:line="240" w:lineRule="auto"/>
        <w:rPr>
          <w:rFonts w:eastAsia="Times New Roman" w:cstheme="minorHAnsi"/>
        </w:rPr>
      </w:pPr>
    </w:p>
    <w:p w14:paraId="17C689B8" w14:textId="77777777" w:rsidR="002A7A33" w:rsidRPr="00DD1E22" w:rsidRDefault="002A7A33" w:rsidP="00F663A6">
      <w:pPr>
        <w:spacing w:after="0" w:line="240" w:lineRule="auto"/>
        <w:ind w:left="720"/>
        <w:rPr>
          <w:rFonts w:eastAsia="Times New Roman" w:cstheme="minorHAnsi"/>
        </w:rPr>
      </w:pPr>
      <w:r w:rsidRPr="00DD1E22">
        <w:rPr>
          <w:rFonts w:eastAsia="Times New Roman" w:cstheme="minorHAnsi"/>
          <w:color w:val="000000"/>
        </w:rPr>
        <w:t>Possible Communication Options:</w:t>
      </w:r>
    </w:p>
    <w:p w14:paraId="369E06E6" w14:textId="77777777" w:rsidR="002A7A33" w:rsidRPr="00DD1E22" w:rsidRDefault="002A7A33" w:rsidP="00F663A6">
      <w:pPr>
        <w:numPr>
          <w:ilvl w:val="0"/>
          <w:numId w:val="22"/>
        </w:numPr>
        <w:tabs>
          <w:tab w:val="clear" w:pos="720"/>
          <w:tab w:val="num" w:pos="1440"/>
        </w:tabs>
        <w:spacing w:after="0" w:line="240" w:lineRule="auto"/>
        <w:ind w:left="1440"/>
        <w:textAlignment w:val="baseline"/>
        <w:rPr>
          <w:rFonts w:eastAsia="Times New Roman" w:cstheme="minorHAnsi"/>
          <w:color w:val="000000"/>
        </w:rPr>
      </w:pPr>
      <w:r w:rsidRPr="00DD1E22">
        <w:rPr>
          <w:rFonts w:eastAsia="Times New Roman" w:cstheme="minorHAnsi"/>
          <w:color w:val="000000"/>
        </w:rPr>
        <w:t>Social Media</w:t>
      </w:r>
    </w:p>
    <w:p w14:paraId="677B8217" w14:textId="77777777" w:rsidR="002A7A33" w:rsidRPr="00DD1E22" w:rsidRDefault="002A7A33" w:rsidP="00F663A6">
      <w:pPr>
        <w:numPr>
          <w:ilvl w:val="0"/>
          <w:numId w:val="22"/>
        </w:numPr>
        <w:tabs>
          <w:tab w:val="clear" w:pos="720"/>
          <w:tab w:val="num" w:pos="1440"/>
        </w:tabs>
        <w:spacing w:after="0" w:line="240" w:lineRule="auto"/>
        <w:ind w:left="1440"/>
        <w:textAlignment w:val="baseline"/>
        <w:rPr>
          <w:rFonts w:eastAsia="Times New Roman" w:cstheme="minorHAnsi"/>
          <w:color w:val="000000"/>
        </w:rPr>
      </w:pPr>
      <w:r w:rsidRPr="00DD1E22">
        <w:rPr>
          <w:rFonts w:eastAsia="Times New Roman" w:cstheme="minorHAnsi"/>
          <w:color w:val="000000"/>
        </w:rPr>
        <w:t>Email</w:t>
      </w:r>
    </w:p>
    <w:p w14:paraId="083A92B6" w14:textId="77777777" w:rsidR="002A7A33" w:rsidRPr="00DD1E22" w:rsidRDefault="002A7A33" w:rsidP="00F663A6">
      <w:pPr>
        <w:numPr>
          <w:ilvl w:val="0"/>
          <w:numId w:val="22"/>
        </w:numPr>
        <w:tabs>
          <w:tab w:val="clear" w:pos="720"/>
          <w:tab w:val="num" w:pos="1440"/>
        </w:tabs>
        <w:spacing w:after="0" w:line="240" w:lineRule="auto"/>
        <w:ind w:left="1440"/>
        <w:textAlignment w:val="baseline"/>
        <w:rPr>
          <w:rFonts w:eastAsia="Times New Roman" w:cstheme="minorHAnsi"/>
          <w:color w:val="000000"/>
        </w:rPr>
      </w:pPr>
      <w:r w:rsidRPr="00DD1E22">
        <w:rPr>
          <w:rFonts w:eastAsia="Times New Roman" w:cstheme="minorHAnsi"/>
          <w:color w:val="000000"/>
        </w:rPr>
        <w:t>Text Blast</w:t>
      </w:r>
    </w:p>
    <w:p w14:paraId="4A1B083D" w14:textId="77777777" w:rsidR="002A7A33" w:rsidRPr="00DD1E22" w:rsidRDefault="002A7A33" w:rsidP="00F663A6">
      <w:pPr>
        <w:numPr>
          <w:ilvl w:val="0"/>
          <w:numId w:val="22"/>
        </w:numPr>
        <w:tabs>
          <w:tab w:val="clear" w:pos="720"/>
          <w:tab w:val="num" w:pos="1440"/>
        </w:tabs>
        <w:spacing w:after="0" w:line="240" w:lineRule="auto"/>
        <w:ind w:left="1440"/>
        <w:textAlignment w:val="baseline"/>
        <w:rPr>
          <w:rFonts w:eastAsia="Times New Roman" w:cstheme="minorHAnsi"/>
          <w:color w:val="000000"/>
        </w:rPr>
      </w:pPr>
      <w:r w:rsidRPr="00DD1E22">
        <w:rPr>
          <w:rFonts w:eastAsia="Times New Roman" w:cstheme="minorHAnsi"/>
          <w:color w:val="000000"/>
        </w:rPr>
        <w:t>Add to newsletters</w:t>
      </w:r>
    </w:p>
    <w:p w14:paraId="0A17E7E0" w14:textId="77777777" w:rsidR="002A7A33" w:rsidRPr="00DD1E22" w:rsidRDefault="002A7A33" w:rsidP="00F663A6">
      <w:pPr>
        <w:numPr>
          <w:ilvl w:val="0"/>
          <w:numId w:val="22"/>
        </w:numPr>
        <w:tabs>
          <w:tab w:val="clear" w:pos="720"/>
          <w:tab w:val="num" w:pos="1440"/>
        </w:tabs>
        <w:spacing w:after="0" w:line="240" w:lineRule="auto"/>
        <w:ind w:left="1440"/>
        <w:textAlignment w:val="baseline"/>
        <w:rPr>
          <w:rFonts w:eastAsia="Times New Roman" w:cstheme="minorHAnsi"/>
          <w:color w:val="000000"/>
        </w:rPr>
      </w:pPr>
      <w:r w:rsidRPr="00DD1E22">
        <w:rPr>
          <w:rFonts w:eastAsia="Times New Roman" w:cstheme="minorHAnsi"/>
          <w:color w:val="000000"/>
        </w:rPr>
        <w:t>Newspaper</w:t>
      </w:r>
    </w:p>
    <w:p w14:paraId="52273C70" w14:textId="77777777" w:rsidR="002A7A33" w:rsidRPr="00DD1E22" w:rsidRDefault="002A7A33" w:rsidP="00F663A6">
      <w:pPr>
        <w:numPr>
          <w:ilvl w:val="0"/>
          <w:numId w:val="22"/>
        </w:numPr>
        <w:tabs>
          <w:tab w:val="clear" w:pos="720"/>
          <w:tab w:val="num" w:pos="1440"/>
        </w:tabs>
        <w:spacing w:after="0" w:line="240" w:lineRule="auto"/>
        <w:ind w:left="1440"/>
        <w:textAlignment w:val="baseline"/>
        <w:rPr>
          <w:rFonts w:eastAsia="Times New Roman" w:cstheme="minorHAnsi"/>
          <w:color w:val="000000"/>
        </w:rPr>
      </w:pPr>
      <w:r w:rsidRPr="00DD1E22">
        <w:rPr>
          <w:rFonts w:eastAsia="Times New Roman" w:cstheme="minorHAnsi"/>
          <w:color w:val="000000"/>
        </w:rPr>
        <w:t>PDF Printable Posters</w:t>
      </w:r>
    </w:p>
    <w:p w14:paraId="46467A24" w14:textId="77777777" w:rsidR="002A7A33" w:rsidRPr="00DD1E22" w:rsidRDefault="002A7A33" w:rsidP="00F663A6">
      <w:pPr>
        <w:numPr>
          <w:ilvl w:val="0"/>
          <w:numId w:val="22"/>
        </w:numPr>
        <w:tabs>
          <w:tab w:val="clear" w:pos="720"/>
          <w:tab w:val="num" w:pos="1440"/>
        </w:tabs>
        <w:spacing w:after="0" w:line="240" w:lineRule="auto"/>
        <w:ind w:left="1440"/>
        <w:textAlignment w:val="baseline"/>
        <w:rPr>
          <w:rFonts w:eastAsia="Times New Roman" w:cstheme="minorHAnsi"/>
          <w:color w:val="000000"/>
        </w:rPr>
      </w:pPr>
      <w:r w:rsidRPr="00DD1E22">
        <w:rPr>
          <w:rFonts w:eastAsia="Times New Roman" w:cstheme="minorHAnsi"/>
          <w:color w:val="000000"/>
        </w:rPr>
        <w:t>PDF Printable Flyers</w:t>
      </w:r>
    </w:p>
    <w:p w14:paraId="18C88EAC" w14:textId="77777777" w:rsidR="002A7A33" w:rsidRPr="00DD1E22" w:rsidRDefault="002A7A33" w:rsidP="00F663A6">
      <w:pPr>
        <w:numPr>
          <w:ilvl w:val="0"/>
          <w:numId w:val="22"/>
        </w:numPr>
        <w:tabs>
          <w:tab w:val="clear" w:pos="720"/>
          <w:tab w:val="num" w:pos="1440"/>
        </w:tabs>
        <w:spacing w:after="0" w:line="240" w:lineRule="auto"/>
        <w:ind w:left="1440"/>
        <w:textAlignment w:val="baseline"/>
        <w:rPr>
          <w:rFonts w:eastAsia="Times New Roman" w:cstheme="minorHAnsi"/>
          <w:color w:val="000000"/>
        </w:rPr>
      </w:pPr>
      <w:r w:rsidRPr="00DD1E22">
        <w:rPr>
          <w:rFonts w:eastAsia="Times New Roman" w:cstheme="minorHAnsi"/>
          <w:color w:val="000000"/>
        </w:rPr>
        <w:t>Etc.</w:t>
      </w:r>
    </w:p>
    <w:p w14:paraId="61161CEC" w14:textId="77777777" w:rsidR="002A7A33" w:rsidRPr="00DD1E22" w:rsidRDefault="002A7A33" w:rsidP="00F663A6">
      <w:pPr>
        <w:spacing w:after="0" w:line="240" w:lineRule="auto"/>
        <w:ind w:left="720"/>
        <w:rPr>
          <w:rFonts w:eastAsia="Times New Roman" w:cstheme="minorHAnsi"/>
        </w:rPr>
      </w:pPr>
    </w:p>
    <w:p w14:paraId="28606BAB" w14:textId="77777777" w:rsidR="002A7A33" w:rsidRPr="00DD1E22" w:rsidRDefault="002A7A33" w:rsidP="00F663A6">
      <w:pPr>
        <w:spacing w:after="0" w:line="240" w:lineRule="auto"/>
        <w:ind w:left="720"/>
        <w:rPr>
          <w:rFonts w:eastAsia="Times New Roman" w:cstheme="minorHAnsi"/>
        </w:rPr>
      </w:pPr>
      <w:r w:rsidRPr="00DD1E22">
        <w:rPr>
          <w:rFonts w:eastAsia="Times New Roman" w:cstheme="minorHAnsi"/>
          <w:color w:val="000000"/>
        </w:rPr>
        <w:t>Possible Action Items:</w:t>
      </w:r>
    </w:p>
    <w:p w14:paraId="160F421C" w14:textId="77777777" w:rsidR="002A7A33" w:rsidRPr="00DD1E22" w:rsidRDefault="002A7A33" w:rsidP="00F663A6">
      <w:pPr>
        <w:numPr>
          <w:ilvl w:val="0"/>
          <w:numId w:val="23"/>
        </w:numPr>
        <w:tabs>
          <w:tab w:val="num" w:pos="1440"/>
        </w:tabs>
        <w:spacing w:after="0" w:line="240" w:lineRule="auto"/>
        <w:ind w:left="1440"/>
        <w:textAlignment w:val="baseline"/>
        <w:rPr>
          <w:rFonts w:eastAsia="Times New Roman" w:cstheme="minorHAnsi"/>
          <w:color w:val="000000"/>
        </w:rPr>
      </w:pPr>
      <w:r w:rsidRPr="00DD1E22">
        <w:rPr>
          <w:rFonts w:eastAsia="Times New Roman" w:cstheme="minorHAnsi"/>
          <w:color w:val="000000"/>
        </w:rPr>
        <w:t>Create short “script” or “blurb” that invites Springfield residents to report needed street repairs, and how to use the location option or drop a pin</w:t>
      </w:r>
    </w:p>
    <w:p w14:paraId="6267EE7B" w14:textId="77777777" w:rsidR="002A7A33" w:rsidRPr="00DD1E22" w:rsidRDefault="002A7A33" w:rsidP="00F663A6">
      <w:pPr>
        <w:numPr>
          <w:ilvl w:val="0"/>
          <w:numId w:val="23"/>
        </w:numPr>
        <w:tabs>
          <w:tab w:val="num" w:pos="1440"/>
        </w:tabs>
        <w:spacing w:after="0" w:line="240" w:lineRule="auto"/>
        <w:ind w:left="1440"/>
        <w:textAlignment w:val="baseline"/>
        <w:rPr>
          <w:rFonts w:eastAsia="Times New Roman" w:cstheme="minorHAnsi"/>
          <w:color w:val="000000"/>
        </w:rPr>
      </w:pPr>
      <w:r w:rsidRPr="00DD1E22">
        <w:rPr>
          <w:rFonts w:eastAsia="Times New Roman" w:cstheme="minorHAnsi"/>
          <w:color w:val="000000"/>
        </w:rPr>
        <w:t>Create campaign to release “blurb” throughout Springfield</w:t>
      </w:r>
    </w:p>
    <w:p w14:paraId="4834DB5F" w14:textId="77777777" w:rsidR="002A7A33" w:rsidRPr="00DD1E22" w:rsidRDefault="002A7A33" w:rsidP="00F663A6">
      <w:pPr>
        <w:numPr>
          <w:ilvl w:val="0"/>
          <w:numId w:val="23"/>
        </w:numPr>
        <w:tabs>
          <w:tab w:val="num" w:pos="1440"/>
        </w:tabs>
        <w:spacing w:after="0" w:line="240" w:lineRule="auto"/>
        <w:ind w:left="1440"/>
        <w:textAlignment w:val="baseline"/>
        <w:rPr>
          <w:rFonts w:eastAsia="Times New Roman" w:cstheme="minorHAnsi"/>
          <w:color w:val="000000"/>
        </w:rPr>
      </w:pPr>
      <w:r w:rsidRPr="00DD1E22">
        <w:rPr>
          <w:rFonts w:eastAsia="Times New Roman" w:cstheme="minorHAnsi"/>
          <w:color w:val="000000"/>
        </w:rPr>
        <w:t>Create list of entities/businesses/partners</w:t>
      </w:r>
    </w:p>
    <w:p w14:paraId="2ED09A90" w14:textId="77777777" w:rsidR="002A7A33" w:rsidRPr="00DD1E22" w:rsidRDefault="002A7A33" w:rsidP="00F663A6">
      <w:pPr>
        <w:pStyle w:val="NoSpacing"/>
      </w:pPr>
    </w:p>
    <w:p w14:paraId="5CF41682" w14:textId="0ABDCA57" w:rsidR="00050EBA" w:rsidRPr="00F663A6" w:rsidRDefault="002A7A33" w:rsidP="00F663A6">
      <w:pPr>
        <w:pStyle w:val="NoSpacing"/>
        <w:numPr>
          <w:ilvl w:val="0"/>
          <w:numId w:val="43"/>
        </w:numPr>
        <w:rPr>
          <w:color w:val="000000"/>
        </w:rPr>
      </w:pPr>
      <w:r w:rsidRPr="00F663A6">
        <w:rPr>
          <w:b/>
          <w:color w:val="000000"/>
        </w:rPr>
        <w:t xml:space="preserve">Lead: </w:t>
      </w:r>
      <w:r w:rsidRPr="00F663A6">
        <w:rPr>
          <w:color w:val="000000"/>
        </w:rPr>
        <w:t>Julia Johnson</w:t>
      </w:r>
    </w:p>
    <w:p w14:paraId="7354AD8A" w14:textId="36C4E607" w:rsidR="00050EBA" w:rsidRDefault="00050EBA" w:rsidP="00F663A6">
      <w:pPr>
        <w:pStyle w:val="NoSpacing"/>
        <w:numPr>
          <w:ilvl w:val="0"/>
          <w:numId w:val="43"/>
        </w:numPr>
        <w:rPr>
          <w:color w:val="000000"/>
        </w:rPr>
      </w:pPr>
      <w:r w:rsidRPr="00F663A6">
        <w:rPr>
          <w:b/>
          <w:color w:val="000000"/>
        </w:rPr>
        <w:t xml:space="preserve">Supporting members: </w:t>
      </w:r>
      <w:r w:rsidRPr="00F663A6">
        <w:rPr>
          <w:color w:val="000000"/>
          <w:highlight w:val="yellow"/>
        </w:rPr>
        <w:t>TBD</w:t>
      </w:r>
    </w:p>
    <w:p w14:paraId="3AB97090" w14:textId="0DEF22B0" w:rsidR="00050EBA" w:rsidRDefault="00050EBA" w:rsidP="00F663A6">
      <w:pPr>
        <w:pStyle w:val="NoSpacing"/>
        <w:numPr>
          <w:ilvl w:val="0"/>
          <w:numId w:val="43"/>
        </w:numPr>
        <w:rPr>
          <w:color w:val="000000"/>
        </w:rPr>
      </w:pPr>
      <w:r w:rsidRPr="00F663A6">
        <w:rPr>
          <w:b/>
          <w:color w:val="000000"/>
        </w:rPr>
        <w:t>Partners and resources:</w:t>
      </w:r>
      <w:r>
        <w:rPr>
          <w:color w:val="000000"/>
        </w:rPr>
        <w:t xml:space="preserve"> bit.ly/SpringfieldRequest tool</w:t>
      </w:r>
    </w:p>
    <w:p w14:paraId="2A1278CE" w14:textId="4529E139" w:rsidR="00050EBA" w:rsidRDefault="00050EBA" w:rsidP="00F663A6">
      <w:pPr>
        <w:pStyle w:val="NoSpacing"/>
        <w:numPr>
          <w:ilvl w:val="0"/>
          <w:numId w:val="43"/>
        </w:numPr>
        <w:rPr>
          <w:color w:val="000000"/>
        </w:rPr>
      </w:pPr>
      <w:r w:rsidRPr="00F663A6">
        <w:rPr>
          <w:b/>
          <w:color w:val="000000"/>
        </w:rPr>
        <w:t>Timeline:</w:t>
      </w:r>
      <w:r>
        <w:rPr>
          <w:color w:val="000000"/>
        </w:rPr>
        <w:t xml:space="preserve"> TBD</w:t>
      </w:r>
    </w:p>
    <w:p w14:paraId="0BE88DB5" w14:textId="77777777" w:rsidR="00050EBA" w:rsidRPr="00F663A6" w:rsidRDefault="00050EBA" w:rsidP="00F663A6">
      <w:pPr>
        <w:pStyle w:val="NoSpacing"/>
        <w:numPr>
          <w:ilvl w:val="0"/>
          <w:numId w:val="43"/>
        </w:numPr>
        <w:rPr>
          <w:color w:val="000000"/>
        </w:rPr>
      </w:pPr>
      <w:r w:rsidRPr="00F663A6">
        <w:rPr>
          <w:b/>
          <w:color w:val="000000"/>
        </w:rPr>
        <w:t>Budget:</w:t>
      </w:r>
      <w:r>
        <w:rPr>
          <w:color w:val="000000"/>
        </w:rPr>
        <w:t xml:space="preserve"> N/A – City can support with printing costs.</w:t>
      </w:r>
    </w:p>
    <w:p w14:paraId="57644B03" w14:textId="596F8B04" w:rsidR="00050EBA" w:rsidRPr="00DD1E22" w:rsidRDefault="00050EBA" w:rsidP="00F663A6">
      <w:pPr>
        <w:pStyle w:val="NoSpacing"/>
        <w:rPr>
          <w:rFonts w:eastAsia="Times New Roman" w:cstheme="minorHAnsi"/>
          <w:color w:val="000000"/>
        </w:rPr>
      </w:pPr>
      <w:r w:rsidRPr="00050EBA" w:rsidDel="00050EBA">
        <w:rPr>
          <w:b/>
          <w:color w:val="000000"/>
        </w:rPr>
        <w:t xml:space="preserve"> </w:t>
      </w:r>
    </w:p>
    <w:p w14:paraId="482F40BF" w14:textId="77777777" w:rsidR="0052600D" w:rsidRDefault="0052600D" w:rsidP="000E0177">
      <w:pPr>
        <w:spacing w:line="240" w:lineRule="auto"/>
        <w:rPr>
          <w:rFonts w:ascii="Arial" w:eastAsia="Times New Roman" w:hAnsi="Arial" w:cs="Arial"/>
          <w:b/>
          <w:bCs/>
          <w:smallCaps/>
          <w:color w:val="38761D"/>
          <w:sz w:val="26"/>
          <w:szCs w:val="26"/>
        </w:rPr>
      </w:pPr>
    </w:p>
    <w:p w14:paraId="17C45BA8" w14:textId="1EA5E9B5" w:rsidR="000E0177" w:rsidRPr="002A7A33" w:rsidRDefault="000E0177" w:rsidP="000E0177">
      <w:pPr>
        <w:spacing w:line="240" w:lineRule="auto"/>
        <w:rPr>
          <w:rFonts w:ascii="Arial" w:eastAsia="Times New Roman" w:hAnsi="Arial" w:cs="Arial"/>
          <w:b/>
          <w:bCs/>
          <w:smallCaps/>
          <w:color w:val="38761D"/>
          <w:sz w:val="26"/>
          <w:szCs w:val="26"/>
        </w:rPr>
      </w:pPr>
      <w:r w:rsidRPr="002A7A33">
        <w:rPr>
          <w:rFonts w:ascii="Arial" w:eastAsia="Times New Roman" w:hAnsi="Arial" w:cs="Arial"/>
          <w:b/>
          <w:bCs/>
          <w:smallCaps/>
          <w:color w:val="38761D"/>
          <w:sz w:val="26"/>
          <w:szCs w:val="26"/>
        </w:rPr>
        <w:t>City of Springfield and Other Regional Agency Projects</w:t>
      </w:r>
      <w:r w:rsidR="004559CF">
        <w:rPr>
          <w:rFonts w:ascii="Arial" w:eastAsia="Times New Roman" w:hAnsi="Arial" w:cs="Arial"/>
          <w:b/>
          <w:bCs/>
          <w:smallCaps/>
          <w:color w:val="38761D"/>
          <w:sz w:val="26"/>
          <w:szCs w:val="26"/>
        </w:rPr>
        <w:t xml:space="preserve"> &amp; Programs</w:t>
      </w:r>
    </w:p>
    <w:p w14:paraId="77B099EA" w14:textId="44D0129C" w:rsidR="000E0177" w:rsidRPr="00DD1E22" w:rsidRDefault="000E0177" w:rsidP="000E0177">
      <w:pPr>
        <w:spacing w:line="240" w:lineRule="auto"/>
        <w:rPr>
          <w:rFonts w:eastAsia="Calibri" w:cstheme="minorHAnsi"/>
        </w:rPr>
      </w:pPr>
      <w:r w:rsidRPr="00DD1E22">
        <w:rPr>
          <w:rFonts w:eastAsia="Calibri" w:cstheme="minorHAnsi"/>
        </w:rPr>
        <w:t>The BPAC plays a key role in providing feedback and input regarding City of Springfield and other agency projects</w:t>
      </w:r>
      <w:r w:rsidR="004559CF">
        <w:rPr>
          <w:rFonts w:eastAsia="Calibri" w:cstheme="minorHAnsi"/>
        </w:rPr>
        <w:t xml:space="preserve"> and programs</w:t>
      </w:r>
      <w:r w:rsidRPr="00DD1E22">
        <w:rPr>
          <w:rFonts w:eastAsia="Calibri" w:cstheme="minorHAnsi"/>
        </w:rPr>
        <w:t xml:space="preserve">. The City of Springfield will likely seek input from the committee on the following projects, as well as future projects, as appropriate to coordinate with project </w:t>
      </w:r>
      <w:r w:rsidR="004559CF">
        <w:rPr>
          <w:rFonts w:eastAsia="Calibri" w:cstheme="minorHAnsi"/>
        </w:rPr>
        <w:t xml:space="preserve">and program </w:t>
      </w:r>
      <w:r w:rsidRPr="00DD1E22">
        <w:rPr>
          <w:rFonts w:eastAsia="Calibri" w:cstheme="minorHAnsi"/>
        </w:rPr>
        <w:t>schedules.</w:t>
      </w:r>
    </w:p>
    <w:p w14:paraId="1FFE2696" w14:textId="215A2A1C" w:rsidR="000E0177" w:rsidRPr="00DD1E22" w:rsidRDefault="000E0177" w:rsidP="000E0177">
      <w:pPr>
        <w:pStyle w:val="ListParagraph"/>
        <w:numPr>
          <w:ilvl w:val="0"/>
          <w:numId w:val="28"/>
        </w:numPr>
        <w:spacing w:line="240" w:lineRule="auto"/>
        <w:rPr>
          <w:rFonts w:eastAsia="Times New Roman" w:cstheme="minorHAnsi"/>
        </w:rPr>
      </w:pPr>
      <w:r w:rsidRPr="00DD1E22">
        <w:rPr>
          <w:rFonts w:eastAsia="Times New Roman" w:cstheme="minorHAnsi"/>
        </w:rPr>
        <w:t>West D St</w:t>
      </w:r>
      <w:r w:rsidR="00A852DB" w:rsidRPr="00DD1E22">
        <w:rPr>
          <w:rFonts w:eastAsia="Times New Roman" w:cstheme="minorHAnsi"/>
        </w:rPr>
        <w:t>reet &amp; Northbank Path Transition</w:t>
      </w:r>
    </w:p>
    <w:p w14:paraId="225650AC" w14:textId="18C6AF81" w:rsidR="000E0177" w:rsidRPr="00DD1E22" w:rsidRDefault="000E0177" w:rsidP="000E0177">
      <w:pPr>
        <w:pStyle w:val="ListParagraph"/>
        <w:numPr>
          <w:ilvl w:val="0"/>
          <w:numId w:val="28"/>
        </w:numPr>
        <w:spacing w:line="240" w:lineRule="auto"/>
        <w:rPr>
          <w:rFonts w:eastAsia="Times New Roman" w:cstheme="minorHAnsi"/>
        </w:rPr>
      </w:pPr>
      <w:r w:rsidRPr="00DD1E22">
        <w:rPr>
          <w:rFonts w:eastAsia="Times New Roman" w:cstheme="minorHAnsi"/>
        </w:rPr>
        <w:t>Main Street Safety Project</w:t>
      </w:r>
    </w:p>
    <w:p w14:paraId="0CD974A4" w14:textId="4B07CE36" w:rsidR="000E0177" w:rsidRDefault="000E0177" w:rsidP="000E0177">
      <w:pPr>
        <w:pStyle w:val="ListParagraph"/>
        <w:numPr>
          <w:ilvl w:val="0"/>
          <w:numId w:val="28"/>
        </w:numPr>
        <w:spacing w:line="240" w:lineRule="auto"/>
        <w:rPr>
          <w:rFonts w:eastAsia="Times New Roman" w:cstheme="minorHAnsi"/>
        </w:rPr>
      </w:pPr>
      <w:r w:rsidRPr="00DD1E22">
        <w:rPr>
          <w:rFonts w:eastAsia="Times New Roman" w:cstheme="minorHAnsi"/>
        </w:rPr>
        <w:t>Walking and Biking Network Improvements</w:t>
      </w:r>
    </w:p>
    <w:p w14:paraId="057EC703" w14:textId="759C812E" w:rsidR="0052600D" w:rsidRDefault="0052600D" w:rsidP="000E0177">
      <w:pPr>
        <w:pStyle w:val="ListParagraph"/>
        <w:numPr>
          <w:ilvl w:val="0"/>
          <w:numId w:val="28"/>
        </w:numPr>
        <w:spacing w:line="240" w:lineRule="auto"/>
        <w:rPr>
          <w:rFonts w:eastAsia="Times New Roman" w:cstheme="minorHAnsi"/>
        </w:rPr>
      </w:pPr>
      <w:r>
        <w:rPr>
          <w:rFonts w:eastAsia="Times New Roman" w:cstheme="minorHAnsi"/>
        </w:rPr>
        <w:t>Annual bike lane restriping maintenance</w:t>
      </w:r>
    </w:p>
    <w:p w14:paraId="156A8144" w14:textId="03AD6844" w:rsidR="0052600D" w:rsidRPr="0052600D" w:rsidRDefault="0052600D" w:rsidP="0052600D">
      <w:pPr>
        <w:pStyle w:val="ListParagraph"/>
        <w:numPr>
          <w:ilvl w:val="0"/>
          <w:numId w:val="28"/>
        </w:numPr>
        <w:spacing w:line="240" w:lineRule="auto"/>
        <w:rPr>
          <w:rFonts w:eastAsia="Times New Roman" w:cstheme="minorHAnsi"/>
        </w:rPr>
      </w:pPr>
      <w:r>
        <w:rPr>
          <w:rFonts w:eastAsia="Times New Roman" w:cstheme="minorHAnsi"/>
        </w:rPr>
        <w:t>Path naming along Haul Rd (S. 28</w:t>
      </w:r>
      <w:r w:rsidRPr="0052600D">
        <w:rPr>
          <w:rFonts w:eastAsia="Times New Roman" w:cstheme="minorHAnsi"/>
          <w:vertAlign w:val="superscript"/>
        </w:rPr>
        <w:t>th</w:t>
      </w:r>
      <w:r>
        <w:rPr>
          <w:rFonts w:eastAsia="Times New Roman" w:cstheme="minorHAnsi"/>
        </w:rPr>
        <w:t xml:space="preserve"> to Bob Straub Parkway)</w:t>
      </w:r>
    </w:p>
    <w:sectPr w:rsidR="0052600D" w:rsidRPr="0052600D" w:rsidSect="007B430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11839" w14:textId="77777777" w:rsidR="00C72A77" w:rsidRDefault="00C72A77" w:rsidP="00084246">
      <w:pPr>
        <w:spacing w:after="0" w:line="240" w:lineRule="auto"/>
      </w:pPr>
      <w:r>
        <w:separator/>
      </w:r>
    </w:p>
  </w:endnote>
  <w:endnote w:type="continuationSeparator" w:id="0">
    <w:p w14:paraId="02CACF27" w14:textId="77777777" w:rsidR="00C72A77" w:rsidRDefault="00C72A77" w:rsidP="00084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5D4DF" w14:textId="378B64E1" w:rsidR="00084246" w:rsidRDefault="00084246">
    <w:pPr>
      <w:pStyle w:val="Footer"/>
    </w:pPr>
    <w:r>
      <w:t xml:space="preserve">Approved by full BPAC </w:t>
    </w:r>
    <w:r w:rsidRPr="00084246">
      <w:rPr>
        <w:highlight w:val="yellow"/>
      </w:rPr>
      <w:t>X/X/XXXX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2C5C3" w14:textId="77777777" w:rsidR="00C72A77" w:rsidRDefault="00C72A77" w:rsidP="00084246">
      <w:pPr>
        <w:spacing w:after="0" w:line="240" w:lineRule="auto"/>
      </w:pPr>
      <w:r>
        <w:separator/>
      </w:r>
    </w:p>
  </w:footnote>
  <w:footnote w:type="continuationSeparator" w:id="0">
    <w:p w14:paraId="49256373" w14:textId="77777777" w:rsidR="00C72A77" w:rsidRDefault="00C72A77" w:rsidP="000842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00B5"/>
    <w:multiLevelType w:val="multilevel"/>
    <w:tmpl w:val="892E1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2222A"/>
    <w:multiLevelType w:val="multilevel"/>
    <w:tmpl w:val="AC82A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E4A43"/>
    <w:multiLevelType w:val="multilevel"/>
    <w:tmpl w:val="6F940D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4F6ABE"/>
    <w:multiLevelType w:val="multilevel"/>
    <w:tmpl w:val="AD2CF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182316"/>
    <w:multiLevelType w:val="multilevel"/>
    <w:tmpl w:val="88604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2569DD"/>
    <w:multiLevelType w:val="multilevel"/>
    <w:tmpl w:val="BB9C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732112"/>
    <w:multiLevelType w:val="multilevel"/>
    <w:tmpl w:val="CAB04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670728"/>
    <w:multiLevelType w:val="multilevel"/>
    <w:tmpl w:val="8FAC3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4174A1"/>
    <w:multiLevelType w:val="multilevel"/>
    <w:tmpl w:val="00000000"/>
    <w:lvl w:ilvl="0">
      <w:start w:val="1"/>
      <w:numFmt w:val="bullet"/>
      <w:lvlText w:val="●"/>
      <w:lvlJc w:val="left"/>
      <w:pPr>
        <w:ind w:left="1080" w:hanging="360"/>
      </w:pPr>
      <w:rPr>
        <w:rFonts w:ascii="Noto Sans Symbols" w:hAnsi="Noto Sans Symbols"/>
        <w:sz w:val="20"/>
        <w:szCs w:val="20"/>
      </w:rPr>
    </w:lvl>
    <w:lvl w:ilvl="1">
      <w:start w:val="1"/>
      <w:numFmt w:val="bullet"/>
      <w:lvlText w:val="o"/>
      <w:lvlJc w:val="left"/>
      <w:pPr>
        <w:ind w:left="1800" w:hanging="360"/>
      </w:pPr>
      <w:rPr>
        <w:rFonts w:ascii="Courier New" w:hAnsi="Courier New"/>
        <w:sz w:val="20"/>
        <w:szCs w:val="20"/>
      </w:rPr>
    </w:lvl>
    <w:lvl w:ilvl="2">
      <w:start w:val="1"/>
      <w:numFmt w:val="bullet"/>
      <w:lvlText w:val="▪"/>
      <w:lvlJc w:val="left"/>
      <w:pPr>
        <w:ind w:left="2520" w:hanging="360"/>
      </w:pPr>
      <w:rPr>
        <w:rFonts w:ascii="Noto Sans Symbols" w:hAnsi="Noto Sans Symbols"/>
        <w:sz w:val="20"/>
        <w:szCs w:val="20"/>
      </w:rPr>
    </w:lvl>
    <w:lvl w:ilvl="3">
      <w:start w:val="1"/>
      <w:numFmt w:val="bullet"/>
      <w:lvlText w:val="▪"/>
      <w:lvlJc w:val="left"/>
      <w:pPr>
        <w:ind w:left="3240" w:hanging="360"/>
      </w:pPr>
      <w:rPr>
        <w:rFonts w:ascii="Noto Sans Symbols" w:hAnsi="Noto Sans Symbols"/>
        <w:sz w:val="20"/>
        <w:szCs w:val="20"/>
      </w:rPr>
    </w:lvl>
    <w:lvl w:ilvl="4">
      <w:start w:val="1"/>
      <w:numFmt w:val="bullet"/>
      <w:lvlText w:val="▪"/>
      <w:lvlJc w:val="left"/>
      <w:pPr>
        <w:ind w:left="3960" w:hanging="360"/>
      </w:pPr>
      <w:rPr>
        <w:rFonts w:ascii="Noto Sans Symbols" w:hAnsi="Noto Sans Symbols"/>
        <w:sz w:val="20"/>
        <w:szCs w:val="20"/>
      </w:rPr>
    </w:lvl>
    <w:lvl w:ilvl="5">
      <w:start w:val="1"/>
      <w:numFmt w:val="bullet"/>
      <w:lvlText w:val="▪"/>
      <w:lvlJc w:val="left"/>
      <w:pPr>
        <w:ind w:left="4680" w:hanging="360"/>
      </w:pPr>
      <w:rPr>
        <w:rFonts w:ascii="Noto Sans Symbols" w:hAnsi="Noto Sans Symbols"/>
        <w:sz w:val="20"/>
        <w:szCs w:val="20"/>
      </w:rPr>
    </w:lvl>
    <w:lvl w:ilvl="6">
      <w:start w:val="1"/>
      <w:numFmt w:val="bullet"/>
      <w:lvlText w:val="▪"/>
      <w:lvlJc w:val="left"/>
      <w:pPr>
        <w:ind w:left="5400" w:hanging="360"/>
      </w:pPr>
      <w:rPr>
        <w:rFonts w:ascii="Noto Sans Symbols" w:hAnsi="Noto Sans Symbols"/>
        <w:sz w:val="20"/>
        <w:szCs w:val="20"/>
      </w:rPr>
    </w:lvl>
    <w:lvl w:ilvl="7">
      <w:start w:val="1"/>
      <w:numFmt w:val="bullet"/>
      <w:lvlText w:val="▪"/>
      <w:lvlJc w:val="left"/>
      <w:pPr>
        <w:ind w:left="6120" w:hanging="360"/>
      </w:pPr>
      <w:rPr>
        <w:rFonts w:ascii="Noto Sans Symbols" w:hAnsi="Noto Sans Symbols"/>
        <w:sz w:val="20"/>
        <w:szCs w:val="20"/>
      </w:rPr>
    </w:lvl>
    <w:lvl w:ilvl="8">
      <w:start w:val="1"/>
      <w:numFmt w:val="bullet"/>
      <w:lvlText w:val="▪"/>
      <w:lvlJc w:val="left"/>
      <w:pPr>
        <w:ind w:left="6840" w:hanging="360"/>
      </w:pPr>
      <w:rPr>
        <w:rFonts w:ascii="Noto Sans Symbols" w:hAnsi="Noto Sans Symbols"/>
        <w:sz w:val="20"/>
        <w:szCs w:val="20"/>
      </w:rPr>
    </w:lvl>
  </w:abstractNum>
  <w:abstractNum w:abstractNumId="9" w15:restartNumberingAfterBreak="0">
    <w:nsid w:val="1EFA0CC0"/>
    <w:multiLevelType w:val="multilevel"/>
    <w:tmpl w:val="BB9C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2234B5"/>
    <w:multiLevelType w:val="multilevel"/>
    <w:tmpl w:val="98D23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EC019C"/>
    <w:multiLevelType w:val="hybridMultilevel"/>
    <w:tmpl w:val="EFC29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F12EBF"/>
    <w:multiLevelType w:val="multilevel"/>
    <w:tmpl w:val="361E6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527BF7"/>
    <w:multiLevelType w:val="multilevel"/>
    <w:tmpl w:val="2C30AC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E45630"/>
    <w:multiLevelType w:val="hybridMultilevel"/>
    <w:tmpl w:val="5C1C2E3E"/>
    <w:lvl w:ilvl="0" w:tplc="04090001">
      <w:start w:val="1"/>
      <w:numFmt w:val="bullet"/>
      <w:lvlText w:val=""/>
      <w:lvlJc w:val="left"/>
      <w:pPr>
        <w:ind w:left="1080" w:hanging="360"/>
      </w:pPr>
      <w:rPr>
        <w:rFonts w:ascii="Symbol" w:hAnsi="Symbol" w:hint="default"/>
      </w:rPr>
    </w:lvl>
    <w:lvl w:ilvl="1" w:tplc="11845F22">
      <w:start w:val="1"/>
      <w:numFmt w:val="lowerLetter"/>
      <w:lvlText w:val="%2."/>
      <w:lvlJc w:val="left"/>
      <w:pPr>
        <w:ind w:left="1800" w:hanging="360"/>
      </w:pPr>
    </w:lvl>
    <w:lvl w:ilvl="2" w:tplc="23FE4222">
      <w:start w:val="1"/>
      <w:numFmt w:val="lowerRoman"/>
      <w:lvlText w:val="%3."/>
      <w:lvlJc w:val="right"/>
      <w:pPr>
        <w:ind w:left="2520" w:hanging="180"/>
      </w:pPr>
    </w:lvl>
    <w:lvl w:ilvl="3" w:tplc="7C462620">
      <w:start w:val="1"/>
      <w:numFmt w:val="decimal"/>
      <w:lvlText w:val="%4."/>
      <w:lvlJc w:val="left"/>
      <w:pPr>
        <w:ind w:left="3240" w:hanging="360"/>
      </w:pPr>
    </w:lvl>
    <w:lvl w:ilvl="4" w:tplc="E50CA596">
      <w:start w:val="1"/>
      <w:numFmt w:val="lowerLetter"/>
      <w:lvlText w:val="%5."/>
      <w:lvlJc w:val="left"/>
      <w:pPr>
        <w:ind w:left="3960" w:hanging="360"/>
      </w:pPr>
    </w:lvl>
    <w:lvl w:ilvl="5" w:tplc="F27881A4">
      <w:start w:val="1"/>
      <w:numFmt w:val="lowerRoman"/>
      <w:lvlText w:val="%6."/>
      <w:lvlJc w:val="right"/>
      <w:pPr>
        <w:ind w:left="4680" w:hanging="180"/>
      </w:pPr>
    </w:lvl>
    <w:lvl w:ilvl="6" w:tplc="E5464998">
      <w:start w:val="1"/>
      <w:numFmt w:val="decimal"/>
      <w:lvlText w:val="%7."/>
      <w:lvlJc w:val="left"/>
      <w:pPr>
        <w:ind w:left="5400" w:hanging="360"/>
      </w:pPr>
    </w:lvl>
    <w:lvl w:ilvl="7" w:tplc="DBAE386C">
      <w:start w:val="1"/>
      <w:numFmt w:val="lowerLetter"/>
      <w:lvlText w:val="%8."/>
      <w:lvlJc w:val="left"/>
      <w:pPr>
        <w:ind w:left="6120" w:hanging="360"/>
      </w:pPr>
    </w:lvl>
    <w:lvl w:ilvl="8" w:tplc="E4F2A676">
      <w:start w:val="1"/>
      <w:numFmt w:val="lowerRoman"/>
      <w:lvlText w:val="%9."/>
      <w:lvlJc w:val="right"/>
      <w:pPr>
        <w:ind w:left="6840" w:hanging="180"/>
      </w:pPr>
    </w:lvl>
  </w:abstractNum>
  <w:abstractNum w:abstractNumId="15" w15:restartNumberingAfterBreak="0">
    <w:nsid w:val="362C6D32"/>
    <w:multiLevelType w:val="multilevel"/>
    <w:tmpl w:val="DEC26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9061C9"/>
    <w:multiLevelType w:val="multilevel"/>
    <w:tmpl w:val="423C47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D9E0698"/>
    <w:multiLevelType w:val="hybridMultilevel"/>
    <w:tmpl w:val="6B2E33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0832D9E"/>
    <w:multiLevelType w:val="multilevel"/>
    <w:tmpl w:val="A87AC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CC24D3"/>
    <w:multiLevelType w:val="hybridMultilevel"/>
    <w:tmpl w:val="BE381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635B2E"/>
    <w:multiLevelType w:val="multilevel"/>
    <w:tmpl w:val="00000000"/>
    <w:lvl w:ilvl="0">
      <w:start w:val="1"/>
      <w:numFmt w:val="bullet"/>
      <w:lvlText w:val="●"/>
      <w:lvlJc w:val="left"/>
      <w:pPr>
        <w:ind w:left="720" w:hanging="360"/>
      </w:pPr>
      <w:rPr>
        <w:rFonts w:ascii="Noto Sans Symbols" w:hAnsi="Noto Sans Symbols"/>
        <w:sz w:val="20"/>
        <w:szCs w:val="20"/>
      </w:rPr>
    </w:lvl>
    <w:lvl w:ilvl="1">
      <w:start w:val="1"/>
      <w:numFmt w:val="bullet"/>
      <w:lvlText w:val="o"/>
      <w:lvlJc w:val="left"/>
      <w:pPr>
        <w:ind w:left="1440" w:hanging="360"/>
      </w:pPr>
      <w:rPr>
        <w:rFonts w:ascii="Courier New" w:hAnsi="Courier New"/>
        <w:sz w:val="20"/>
        <w:szCs w:val="20"/>
      </w:rPr>
    </w:lvl>
    <w:lvl w:ilvl="2">
      <w:start w:val="1"/>
      <w:numFmt w:val="bullet"/>
      <w:lvlText w:val="▪"/>
      <w:lvlJc w:val="left"/>
      <w:pPr>
        <w:ind w:left="2160" w:hanging="360"/>
      </w:pPr>
      <w:rPr>
        <w:rFonts w:ascii="Noto Sans Symbols" w:hAnsi="Noto Sans Symbols"/>
        <w:sz w:val="20"/>
        <w:szCs w:val="20"/>
      </w:rPr>
    </w:lvl>
    <w:lvl w:ilvl="3">
      <w:start w:val="1"/>
      <w:numFmt w:val="bullet"/>
      <w:lvlText w:val="▪"/>
      <w:lvlJc w:val="left"/>
      <w:pPr>
        <w:ind w:left="2880" w:hanging="360"/>
      </w:pPr>
      <w:rPr>
        <w:rFonts w:ascii="Noto Sans Symbols" w:hAnsi="Noto Sans Symbols"/>
        <w:sz w:val="20"/>
        <w:szCs w:val="20"/>
      </w:rPr>
    </w:lvl>
    <w:lvl w:ilvl="4">
      <w:start w:val="1"/>
      <w:numFmt w:val="bullet"/>
      <w:lvlText w:val="▪"/>
      <w:lvlJc w:val="left"/>
      <w:pPr>
        <w:ind w:left="3600" w:hanging="360"/>
      </w:pPr>
      <w:rPr>
        <w:rFonts w:ascii="Noto Sans Symbols" w:hAnsi="Noto Sans Symbols"/>
        <w:sz w:val="20"/>
        <w:szCs w:val="20"/>
      </w:rPr>
    </w:lvl>
    <w:lvl w:ilvl="5">
      <w:start w:val="1"/>
      <w:numFmt w:val="bullet"/>
      <w:lvlText w:val="▪"/>
      <w:lvlJc w:val="left"/>
      <w:pPr>
        <w:ind w:left="4320" w:hanging="360"/>
      </w:pPr>
      <w:rPr>
        <w:rFonts w:ascii="Noto Sans Symbols" w:hAnsi="Noto Sans Symbols"/>
        <w:sz w:val="20"/>
        <w:szCs w:val="20"/>
      </w:rPr>
    </w:lvl>
    <w:lvl w:ilvl="6">
      <w:start w:val="1"/>
      <w:numFmt w:val="bullet"/>
      <w:lvlText w:val="▪"/>
      <w:lvlJc w:val="left"/>
      <w:pPr>
        <w:ind w:left="5040" w:hanging="360"/>
      </w:pPr>
      <w:rPr>
        <w:rFonts w:ascii="Noto Sans Symbols" w:hAnsi="Noto Sans Symbols"/>
        <w:sz w:val="20"/>
        <w:szCs w:val="20"/>
      </w:rPr>
    </w:lvl>
    <w:lvl w:ilvl="7">
      <w:start w:val="1"/>
      <w:numFmt w:val="bullet"/>
      <w:lvlText w:val="▪"/>
      <w:lvlJc w:val="left"/>
      <w:pPr>
        <w:ind w:left="5760" w:hanging="360"/>
      </w:pPr>
      <w:rPr>
        <w:rFonts w:ascii="Noto Sans Symbols" w:hAnsi="Noto Sans Symbols"/>
        <w:sz w:val="20"/>
        <w:szCs w:val="20"/>
      </w:rPr>
    </w:lvl>
    <w:lvl w:ilvl="8">
      <w:start w:val="1"/>
      <w:numFmt w:val="bullet"/>
      <w:lvlText w:val="▪"/>
      <w:lvlJc w:val="left"/>
      <w:pPr>
        <w:ind w:left="6480" w:hanging="360"/>
      </w:pPr>
      <w:rPr>
        <w:rFonts w:ascii="Noto Sans Symbols" w:hAnsi="Noto Sans Symbols"/>
        <w:sz w:val="20"/>
        <w:szCs w:val="20"/>
      </w:rPr>
    </w:lvl>
  </w:abstractNum>
  <w:abstractNum w:abstractNumId="21" w15:restartNumberingAfterBreak="0">
    <w:nsid w:val="480D6E22"/>
    <w:multiLevelType w:val="hybridMultilevel"/>
    <w:tmpl w:val="DF707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B463EB"/>
    <w:multiLevelType w:val="multilevel"/>
    <w:tmpl w:val="FC087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2C334A"/>
    <w:multiLevelType w:val="multilevel"/>
    <w:tmpl w:val="AC2EE104"/>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4" w15:restartNumberingAfterBreak="0">
    <w:nsid w:val="4AB07BCF"/>
    <w:multiLevelType w:val="multilevel"/>
    <w:tmpl w:val="09C63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C61781F"/>
    <w:multiLevelType w:val="hybridMultilevel"/>
    <w:tmpl w:val="059EE844"/>
    <w:lvl w:ilvl="0" w:tplc="02DAC3BC">
      <w:start w:val="1"/>
      <w:numFmt w:val="decimal"/>
      <w:lvlText w:val="%1."/>
      <w:lvlJc w:val="left"/>
      <w:pPr>
        <w:ind w:left="720" w:hanging="360"/>
      </w:pPr>
    </w:lvl>
    <w:lvl w:ilvl="1" w:tplc="A59E1B96">
      <w:start w:val="1"/>
      <w:numFmt w:val="bullet"/>
      <w:lvlText w:val="o"/>
      <w:lvlJc w:val="left"/>
      <w:pPr>
        <w:ind w:left="1440" w:hanging="360"/>
      </w:pPr>
    </w:lvl>
    <w:lvl w:ilvl="2" w:tplc="B502C69C">
      <w:start w:val="1"/>
      <w:numFmt w:val="lowerRoman"/>
      <w:lvlText w:val="%3."/>
      <w:lvlJc w:val="right"/>
      <w:pPr>
        <w:ind w:left="2160" w:hanging="180"/>
      </w:pPr>
    </w:lvl>
    <w:lvl w:ilvl="3" w:tplc="E7CC077E">
      <w:start w:val="1"/>
      <w:numFmt w:val="decimal"/>
      <w:lvlText w:val="%4."/>
      <w:lvlJc w:val="left"/>
      <w:pPr>
        <w:ind w:left="2880" w:hanging="360"/>
      </w:pPr>
    </w:lvl>
    <w:lvl w:ilvl="4" w:tplc="DA962B4C">
      <w:start w:val="1"/>
      <w:numFmt w:val="lowerLetter"/>
      <w:lvlText w:val="%5."/>
      <w:lvlJc w:val="left"/>
      <w:pPr>
        <w:ind w:left="3600" w:hanging="360"/>
      </w:pPr>
    </w:lvl>
    <w:lvl w:ilvl="5" w:tplc="57C22ABC">
      <w:start w:val="1"/>
      <w:numFmt w:val="lowerRoman"/>
      <w:lvlText w:val="%6."/>
      <w:lvlJc w:val="right"/>
      <w:pPr>
        <w:ind w:left="4320" w:hanging="180"/>
      </w:pPr>
    </w:lvl>
    <w:lvl w:ilvl="6" w:tplc="E9F4D010">
      <w:start w:val="1"/>
      <w:numFmt w:val="decimal"/>
      <w:lvlText w:val="%7."/>
      <w:lvlJc w:val="left"/>
      <w:pPr>
        <w:ind w:left="5040" w:hanging="360"/>
      </w:pPr>
    </w:lvl>
    <w:lvl w:ilvl="7" w:tplc="A456E8A4">
      <w:start w:val="1"/>
      <w:numFmt w:val="lowerLetter"/>
      <w:lvlText w:val="%8."/>
      <w:lvlJc w:val="left"/>
      <w:pPr>
        <w:ind w:left="5760" w:hanging="360"/>
      </w:pPr>
    </w:lvl>
    <w:lvl w:ilvl="8" w:tplc="746A999C">
      <w:start w:val="1"/>
      <w:numFmt w:val="lowerRoman"/>
      <w:lvlText w:val="%9."/>
      <w:lvlJc w:val="right"/>
      <w:pPr>
        <w:ind w:left="6480" w:hanging="180"/>
      </w:pPr>
    </w:lvl>
  </w:abstractNum>
  <w:abstractNum w:abstractNumId="26" w15:restartNumberingAfterBreak="0">
    <w:nsid w:val="509776A2"/>
    <w:multiLevelType w:val="hybridMultilevel"/>
    <w:tmpl w:val="0AEC6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36388C"/>
    <w:multiLevelType w:val="multilevel"/>
    <w:tmpl w:val="4A145BE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518241D7"/>
    <w:multiLevelType w:val="multilevel"/>
    <w:tmpl w:val="5192AC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518D4915"/>
    <w:multiLevelType w:val="multilevel"/>
    <w:tmpl w:val="B7DC0F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DF6A5A"/>
    <w:multiLevelType w:val="multilevel"/>
    <w:tmpl w:val="79BC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64086E"/>
    <w:multiLevelType w:val="multilevel"/>
    <w:tmpl w:val="1C203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FB7F49"/>
    <w:multiLevelType w:val="multilevel"/>
    <w:tmpl w:val="C0400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415FEB"/>
    <w:multiLevelType w:val="hybridMultilevel"/>
    <w:tmpl w:val="BAC49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D921AE"/>
    <w:multiLevelType w:val="multilevel"/>
    <w:tmpl w:val="B25261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945729"/>
    <w:multiLevelType w:val="multilevel"/>
    <w:tmpl w:val="BB9C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A25C91"/>
    <w:multiLevelType w:val="multilevel"/>
    <w:tmpl w:val="DE74B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D61B69"/>
    <w:multiLevelType w:val="multilevel"/>
    <w:tmpl w:val="00000000"/>
    <w:lvl w:ilvl="0">
      <w:start w:val="1"/>
      <w:numFmt w:val="bullet"/>
      <w:lvlText w:val="●"/>
      <w:lvlJc w:val="left"/>
      <w:pPr>
        <w:ind w:left="720" w:hanging="360"/>
      </w:pPr>
      <w:rPr>
        <w:rFonts w:ascii="Noto Sans Symbols" w:hAnsi="Noto Sans Symbols"/>
        <w:sz w:val="20"/>
        <w:szCs w:val="20"/>
      </w:rPr>
    </w:lvl>
    <w:lvl w:ilvl="1">
      <w:start w:val="1"/>
      <w:numFmt w:val="bullet"/>
      <w:lvlText w:val="●"/>
      <w:lvlJc w:val="left"/>
      <w:pPr>
        <w:ind w:left="1440" w:hanging="360"/>
      </w:pPr>
      <w:rPr>
        <w:rFonts w:ascii="Noto Sans Symbols" w:hAnsi="Noto Sans Symbols"/>
        <w:sz w:val="20"/>
        <w:szCs w:val="20"/>
      </w:rPr>
    </w:lvl>
    <w:lvl w:ilvl="2">
      <w:start w:val="1"/>
      <w:numFmt w:val="bullet"/>
      <w:lvlText w:val="▪"/>
      <w:lvlJc w:val="left"/>
      <w:pPr>
        <w:ind w:left="2160" w:hanging="360"/>
      </w:pPr>
      <w:rPr>
        <w:rFonts w:ascii="Noto Sans Symbols" w:hAnsi="Noto Sans Symbols"/>
        <w:sz w:val="20"/>
        <w:szCs w:val="20"/>
      </w:rPr>
    </w:lvl>
    <w:lvl w:ilvl="3">
      <w:start w:val="1"/>
      <w:numFmt w:val="bullet"/>
      <w:lvlText w:val="▪"/>
      <w:lvlJc w:val="left"/>
      <w:pPr>
        <w:ind w:left="2880" w:hanging="360"/>
      </w:pPr>
      <w:rPr>
        <w:rFonts w:ascii="Noto Sans Symbols" w:hAnsi="Noto Sans Symbols"/>
        <w:sz w:val="20"/>
        <w:szCs w:val="20"/>
      </w:rPr>
    </w:lvl>
    <w:lvl w:ilvl="4">
      <w:start w:val="1"/>
      <w:numFmt w:val="bullet"/>
      <w:lvlText w:val="▪"/>
      <w:lvlJc w:val="left"/>
      <w:pPr>
        <w:ind w:left="3600" w:hanging="360"/>
      </w:pPr>
      <w:rPr>
        <w:rFonts w:ascii="Noto Sans Symbols" w:hAnsi="Noto Sans Symbols"/>
        <w:sz w:val="20"/>
        <w:szCs w:val="20"/>
      </w:rPr>
    </w:lvl>
    <w:lvl w:ilvl="5">
      <w:start w:val="1"/>
      <w:numFmt w:val="bullet"/>
      <w:lvlText w:val="▪"/>
      <w:lvlJc w:val="left"/>
      <w:pPr>
        <w:ind w:left="4320" w:hanging="360"/>
      </w:pPr>
      <w:rPr>
        <w:rFonts w:ascii="Noto Sans Symbols" w:hAnsi="Noto Sans Symbols"/>
        <w:sz w:val="20"/>
        <w:szCs w:val="20"/>
      </w:rPr>
    </w:lvl>
    <w:lvl w:ilvl="6">
      <w:start w:val="1"/>
      <w:numFmt w:val="bullet"/>
      <w:lvlText w:val="▪"/>
      <w:lvlJc w:val="left"/>
      <w:pPr>
        <w:ind w:left="5040" w:hanging="360"/>
      </w:pPr>
      <w:rPr>
        <w:rFonts w:ascii="Noto Sans Symbols" w:hAnsi="Noto Sans Symbols"/>
        <w:sz w:val="20"/>
        <w:szCs w:val="20"/>
      </w:rPr>
    </w:lvl>
    <w:lvl w:ilvl="7">
      <w:start w:val="1"/>
      <w:numFmt w:val="bullet"/>
      <w:lvlText w:val="▪"/>
      <w:lvlJc w:val="left"/>
      <w:pPr>
        <w:ind w:left="5760" w:hanging="360"/>
      </w:pPr>
      <w:rPr>
        <w:rFonts w:ascii="Noto Sans Symbols" w:hAnsi="Noto Sans Symbols"/>
        <w:sz w:val="20"/>
        <w:szCs w:val="20"/>
      </w:rPr>
    </w:lvl>
    <w:lvl w:ilvl="8">
      <w:start w:val="1"/>
      <w:numFmt w:val="bullet"/>
      <w:lvlText w:val="▪"/>
      <w:lvlJc w:val="left"/>
      <w:pPr>
        <w:ind w:left="6480" w:hanging="360"/>
      </w:pPr>
      <w:rPr>
        <w:rFonts w:ascii="Noto Sans Symbols" w:hAnsi="Noto Sans Symbols"/>
        <w:sz w:val="20"/>
        <w:szCs w:val="20"/>
      </w:rPr>
    </w:lvl>
  </w:abstractNum>
  <w:abstractNum w:abstractNumId="38" w15:restartNumberingAfterBreak="0">
    <w:nsid w:val="741A4C96"/>
    <w:multiLevelType w:val="multilevel"/>
    <w:tmpl w:val="BB9C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662ACE"/>
    <w:multiLevelType w:val="hybridMultilevel"/>
    <w:tmpl w:val="C1206DA2"/>
    <w:lvl w:ilvl="0" w:tplc="6032BBC6">
      <w:start w:val="1"/>
      <w:numFmt w:val="decimal"/>
      <w:lvlText w:val="%1."/>
      <w:lvlJc w:val="left"/>
      <w:pPr>
        <w:ind w:left="720" w:hanging="360"/>
      </w:pPr>
    </w:lvl>
    <w:lvl w:ilvl="1" w:tplc="11845F22">
      <w:start w:val="1"/>
      <w:numFmt w:val="lowerLetter"/>
      <w:lvlText w:val="%2."/>
      <w:lvlJc w:val="left"/>
      <w:pPr>
        <w:ind w:left="1440" w:hanging="360"/>
      </w:pPr>
    </w:lvl>
    <w:lvl w:ilvl="2" w:tplc="23FE4222">
      <w:start w:val="1"/>
      <w:numFmt w:val="lowerRoman"/>
      <w:lvlText w:val="%3."/>
      <w:lvlJc w:val="right"/>
      <w:pPr>
        <w:ind w:left="2160" w:hanging="180"/>
      </w:pPr>
    </w:lvl>
    <w:lvl w:ilvl="3" w:tplc="7C462620">
      <w:start w:val="1"/>
      <w:numFmt w:val="decimal"/>
      <w:lvlText w:val="%4."/>
      <w:lvlJc w:val="left"/>
      <w:pPr>
        <w:ind w:left="2880" w:hanging="360"/>
      </w:pPr>
    </w:lvl>
    <w:lvl w:ilvl="4" w:tplc="E50CA596">
      <w:start w:val="1"/>
      <w:numFmt w:val="lowerLetter"/>
      <w:lvlText w:val="%5."/>
      <w:lvlJc w:val="left"/>
      <w:pPr>
        <w:ind w:left="3600" w:hanging="360"/>
      </w:pPr>
    </w:lvl>
    <w:lvl w:ilvl="5" w:tplc="F27881A4">
      <w:start w:val="1"/>
      <w:numFmt w:val="lowerRoman"/>
      <w:lvlText w:val="%6."/>
      <w:lvlJc w:val="right"/>
      <w:pPr>
        <w:ind w:left="4320" w:hanging="180"/>
      </w:pPr>
    </w:lvl>
    <w:lvl w:ilvl="6" w:tplc="E5464998">
      <w:start w:val="1"/>
      <w:numFmt w:val="decimal"/>
      <w:lvlText w:val="%7."/>
      <w:lvlJc w:val="left"/>
      <w:pPr>
        <w:ind w:left="5040" w:hanging="360"/>
      </w:pPr>
    </w:lvl>
    <w:lvl w:ilvl="7" w:tplc="DBAE386C">
      <w:start w:val="1"/>
      <w:numFmt w:val="lowerLetter"/>
      <w:lvlText w:val="%8."/>
      <w:lvlJc w:val="left"/>
      <w:pPr>
        <w:ind w:left="5760" w:hanging="360"/>
      </w:pPr>
    </w:lvl>
    <w:lvl w:ilvl="8" w:tplc="E4F2A676">
      <w:start w:val="1"/>
      <w:numFmt w:val="lowerRoman"/>
      <w:lvlText w:val="%9."/>
      <w:lvlJc w:val="right"/>
      <w:pPr>
        <w:ind w:left="6480" w:hanging="180"/>
      </w:pPr>
    </w:lvl>
  </w:abstractNum>
  <w:abstractNum w:abstractNumId="40" w15:restartNumberingAfterBreak="0">
    <w:nsid w:val="78622271"/>
    <w:multiLevelType w:val="hybridMultilevel"/>
    <w:tmpl w:val="0BBA4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715C65"/>
    <w:multiLevelType w:val="multilevel"/>
    <w:tmpl w:val="9AE01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E728D4"/>
    <w:multiLevelType w:val="multilevel"/>
    <w:tmpl w:val="28B40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0"/>
  </w:num>
  <w:num w:numId="2">
    <w:abstractNumId w:val="36"/>
  </w:num>
  <w:num w:numId="3">
    <w:abstractNumId w:val="1"/>
  </w:num>
  <w:num w:numId="4">
    <w:abstractNumId w:val="7"/>
  </w:num>
  <w:num w:numId="5">
    <w:abstractNumId w:val="12"/>
  </w:num>
  <w:num w:numId="6">
    <w:abstractNumId w:val="24"/>
  </w:num>
  <w:num w:numId="7">
    <w:abstractNumId w:val="0"/>
  </w:num>
  <w:num w:numId="8">
    <w:abstractNumId w:val="15"/>
  </w:num>
  <w:num w:numId="9">
    <w:abstractNumId w:val="32"/>
  </w:num>
  <w:num w:numId="10">
    <w:abstractNumId w:val="29"/>
    <w:lvlOverride w:ilvl="0">
      <w:lvl w:ilvl="0">
        <w:numFmt w:val="decimal"/>
        <w:lvlText w:val="%1."/>
        <w:lvlJc w:val="left"/>
      </w:lvl>
    </w:lvlOverride>
  </w:num>
  <w:num w:numId="11">
    <w:abstractNumId w:val="18"/>
  </w:num>
  <w:num w:numId="12">
    <w:abstractNumId w:val="10"/>
  </w:num>
  <w:num w:numId="13">
    <w:abstractNumId w:val="34"/>
    <w:lvlOverride w:ilvl="0">
      <w:lvl w:ilvl="0">
        <w:numFmt w:val="decimal"/>
        <w:lvlText w:val="%1."/>
        <w:lvlJc w:val="left"/>
      </w:lvl>
    </w:lvlOverride>
  </w:num>
  <w:num w:numId="14">
    <w:abstractNumId w:val="31"/>
  </w:num>
  <w:num w:numId="15">
    <w:abstractNumId w:val="6"/>
  </w:num>
  <w:num w:numId="16">
    <w:abstractNumId w:val="13"/>
    <w:lvlOverride w:ilvl="0">
      <w:lvl w:ilvl="0">
        <w:numFmt w:val="decimal"/>
        <w:lvlText w:val="%1."/>
        <w:lvlJc w:val="left"/>
      </w:lvl>
    </w:lvlOverride>
  </w:num>
  <w:num w:numId="17">
    <w:abstractNumId w:val="3"/>
  </w:num>
  <w:num w:numId="18">
    <w:abstractNumId w:val="4"/>
  </w:num>
  <w:num w:numId="19">
    <w:abstractNumId w:val="2"/>
    <w:lvlOverride w:ilvl="0">
      <w:lvl w:ilvl="0">
        <w:numFmt w:val="decimal"/>
        <w:lvlText w:val="%1."/>
        <w:lvlJc w:val="left"/>
      </w:lvl>
    </w:lvlOverride>
  </w:num>
  <w:num w:numId="20">
    <w:abstractNumId w:val="41"/>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1">
    <w:abstractNumId w:val="22"/>
  </w:num>
  <w:num w:numId="22">
    <w:abstractNumId w:val="9"/>
  </w:num>
  <w:num w:numId="23">
    <w:abstractNumId w:val="28"/>
  </w:num>
  <w:num w:numId="24">
    <w:abstractNumId w:val="37"/>
  </w:num>
  <w:num w:numId="25">
    <w:abstractNumId w:val="27"/>
  </w:num>
  <w:num w:numId="26">
    <w:abstractNumId w:val="42"/>
  </w:num>
  <w:num w:numId="27">
    <w:abstractNumId w:val="8"/>
  </w:num>
  <w:num w:numId="28">
    <w:abstractNumId w:val="38"/>
  </w:num>
  <w:num w:numId="29">
    <w:abstractNumId w:val="35"/>
  </w:num>
  <w:num w:numId="30">
    <w:abstractNumId w:val="5"/>
  </w:num>
  <w:num w:numId="31">
    <w:abstractNumId w:val="20"/>
  </w:num>
  <w:num w:numId="32">
    <w:abstractNumId w:val="39"/>
  </w:num>
  <w:num w:numId="33">
    <w:abstractNumId w:val="25"/>
  </w:num>
  <w:num w:numId="34">
    <w:abstractNumId w:val="26"/>
  </w:num>
  <w:num w:numId="35">
    <w:abstractNumId w:val="14"/>
  </w:num>
  <w:num w:numId="36">
    <w:abstractNumId w:val="40"/>
  </w:num>
  <w:num w:numId="37">
    <w:abstractNumId w:val="11"/>
  </w:num>
  <w:num w:numId="38">
    <w:abstractNumId w:val="21"/>
  </w:num>
  <w:num w:numId="39">
    <w:abstractNumId w:val="19"/>
  </w:num>
  <w:num w:numId="40">
    <w:abstractNumId w:val="33"/>
  </w:num>
  <w:num w:numId="41">
    <w:abstractNumId w:val="17"/>
  </w:num>
  <w:num w:numId="42">
    <w:abstractNumId w:val="16"/>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5D1"/>
    <w:rsid w:val="00050EBA"/>
    <w:rsid w:val="00084246"/>
    <w:rsid w:val="000B0BCD"/>
    <w:rsid w:val="000E0177"/>
    <w:rsid w:val="001F51CB"/>
    <w:rsid w:val="002044A9"/>
    <w:rsid w:val="002A7A33"/>
    <w:rsid w:val="00381E02"/>
    <w:rsid w:val="004449BD"/>
    <w:rsid w:val="004559CF"/>
    <w:rsid w:val="0052600D"/>
    <w:rsid w:val="0055250A"/>
    <w:rsid w:val="005615D1"/>
    <w:rsid w:val="005755D6"/>
    <w:rsid w:val="006C2F95"/>
    <w:rsid w:val="007905B4"/>
    <w:rsid w:val="007B430D"/>
    <w:rsid w:val="007B4E3C"/>
    <w:rsid w:val="007C518A"/>
    <w:rsid w:val="007D1D34"/>
    <w:rsid w:val="008074AC"/>
    <w:rsid w:val="008177C8"/>
    <w:rsid w:val="00912F30"/>
    <w:rsid w:val="00940322"/>
    <w:rsid w:val="00990ADA"/>
    <w:rsid w:val="00A852DB"/>
    <w:rsid w:val="00AC637B"/>
    <w:rsid w:val="00B031E4"/>
    <w:rsid w:val="00C15CE6"/>
    <w:rsid w:val="00C405C9"/>
    <w:rsid w:val="00C67B70"/>
    <w:rsid w:val="00C72A77"/>
    <w:rsid w:val="00D32DC1"/>
    <w:rsid w:val="00DD1E22"/>
    <w:rsid w:val="00E31C19"/>
    <w:rsid w:val="00E45FF7"/>
    <w:rsid w:val="00F62A4F"/>
    <w:rsid w:val="00F663A6"/>
    <w:rsid w:val="00FB2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59D44"/>
  <w15:docId w15:val="{D26824E4-F376-4E24-9A9E-B4ECE325D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15D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1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5D1"/>
    <w:rPr>
      <w:rFonts w:ascii="Tahoma" w:hAnsi="Tahoma" w:cs="Tahoma"/>
      <w:sz w:val="16"/>
      <w:szCs w:val="16"/>
    </w:rPr>
  </w:style>
  <w:style w:type="paragraph" w:styleId="ListParagraph">
    <w:name w:val="List Paragraph"/>
    <w:basedOn w:val="Normal"/>
    <w:uiPriority w:val="34"/>
    <w:qFormat/>
    <w:rsid w:val="001F51CB"/>
    <w:pPr>
      <w:ind w:left="720"/>
      <w:contextualSpacing/>
    </w:pPr>
  </w:style>
  <w:style w:type="character" w:styleId="Hyperlink">
    <w:name w:val="Hyperlink"/>
    <w:basedOn w:val="DefaultParagraphFont"/>
    <w:uiPriority w:val="99"/>
    <w:semiHidden/>
    <w:unhideWhenUsed/>
    <w:rsid w:val="00E45FF7"/>
    <w:rPr>
      <w:color w:val="0000FF"/>
      <w:u w:val="single"/>
    </w:rPr>
  </w:style>
  <w:style w:type="paragraph" w:styleId="NoSpacing">
    <w:name w:val="No Spacing"/>
    <w:uiPriority w:val="1"/>
    <w:qFormat/>
    <w:rsid w:val="00084246"/>
    <w:pPr>
      <w:spacing w:after="0" w:line="240" w:lineRule="auto"/>
    </w:pPr>
  </w:style>
  <w:style w:type="paragraph" w:styleId="Header">
    <w:name w:val="header"/>
    <w:basedOn w:val="Normal"/>
    <w:link w:val="HeaderChar"/>
    <w:uiPriority w:val="99"/>
    <w:unhideWhenUsed/>
    <w:rsid w:val="00084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246"/>
  </w:style>
  <w:style w:type="paragraph" w:styleId="Footer">
    <w:name w:val="footer"/>
    <w:basedOn w:val="Normal"/>
    <w:link w:val="FooterChar"/>
    <w:uiPriority w:val="99"/>
    <w:unhideWhenUsed/>
    <w:rsid w:val="00084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246"/>
  </w:style>
  <w:style w:type="character" w:styleId="CommentReference">
    <w:name w:val="annotation reference"/>
    <w:basedOn w:val="DefaultParagraphFont"/>
    <w:uiPriority w:val="99"/>
    <w:semiHidden/>
    <w:unhideWhenUsed/>
    <w:rsid w:val="00F62A4F"/>
    <w:rPr>
      <w:sz w:val="16"/>
      <w:szCs w:val="16"/>
    </w:rPr>
  </w:style>
  <w:style w:type="paragraph" w:styleId="CommentText">
    <w:name w:val="annotation text"/>
    <w:basedOn w:val="Normal"/>
    <w:link w:val="CommentTextChar"/>
    <w:uiPriority w:val="99"/>
    <w:semiHidden/>
    <w:unhideWhenUsed/>
    <w:rsid w:val="00F62A4F"/>
    <w:pPr>
      <w:spacing w:line="240" w:lineRule="auto"/>
    </w:pPr>
    <w:rPr>
      <w:sz w:val="20"/>
      <w:szCs w:val="20"/>
    </w:rPr>
  </w:style>
  <w:style w:type="character" w:customStyle="1" w:styleId="CommentTextChar">
    <w:name w:val="Comment Text Char"/>
    <w:basedOn w:val="DefaultParagraphFont"/>
    <w:link w:val="CommentText"/>
    <w:uiPriority w:val="99"/>
    <w:semiHidden/>
    <w:rsid w:val="00F62A4F"/>
    <w:rPr>
      <w:sz w:val="20"/>
      <w:szCs w:val="20"/>
    </w:rPr>
  </w:style>
  <w:style w:type="paragraph" w:styleId="CommentSubject">
    <w:name w:val="annotation subject"/>
    <w:basedOn w:val="CommentText"/>
    <w:next w:val="CommentText"/>
    <w:link w:val="CommentSubjectChar"/>
    <w:uiPriority w:val="99"/>
    <w:semiHidden/>
    <w:unhideWhenUsed/>
    <w:rsid w:val="00F62A4F"/>
    <w:rPr>
      <w:b/>
      <w:bCs/>
    </w:rPr>
  </w:style>
  <w:style w:type="character" w:customStyle="1" w:styleId="CommentSubjectChar">
    <w:name w:val="Comment Subject Char"/>
    <w:basedOn w:val="CommentTextChar"/>
    <w:link w:val="CommentSubject"/>
    <w:uiPriority w:val="99"/>
    <w:semiHidden/>
    <w:rsid w:val="00F62A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72296">
      <w:bodyDiv w:val="1"/>
      <w:marLeft w:val="0"/>
      <w:marRight w:val="0"/>
      <w:marTop w:val="0"/>
      <w:marBottom w:val="0"/>
      <w:divBdr>
        <w:top w:val="none" w:sz="0" w:space="0" w:color="auto"/>
        <w:left w:val="none" w:sz="0" w:space="0" w:color="auto"/>
        <w:bottom w:val="none" w:sz="0" w:space="0" w:color="auto"/>
        <w:right w:val="none" w:sz="0" w:space="0" w:color="auto"/>
      </w:divBdr>
    </w:div>
    <w:div w:id="1710521995">
      <w:bodyDiv w:val="1"/>
      <w:marLeft w:val="0"/>
      <w:marRight w:val="0"/>
      <w:marTop w:val="0"/>
      <w:marBottom w:val="0"/>
      <w:divBdr>
        <w:top w:val="none" w:sz="0" w:space="0" w:color="auto"/>
        <w:left w:val="none" w:sz="0" w:space="0" w:color="auto"/>
        <w:bottom w:val="none" w:sz="0" w:space="0" w:color="auto"/>
        <w:right w:val="none" w:sz="0" w:space="0" w:color="auto"/>
      </w:divBdr>
    </w:div>
    <w:div w:id="171928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C:/Users/enewman/Desktop/To%20Go%20Items/3.13.2020/BPAC%202020%20Work%20Plan/bit.ly/SpringfieldReques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springfield-or.gov/wp-content/uploads/2019/02/ADATransitionPlan9.5.17_Adopted.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it.ly/SpringfieldReques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instreetsafety.org/" TargetMode="External"/><Relationship Id="rId5" Type="http://schemas.openxmlformats.org/officeDocument/2006/relationships/footnotes" Target="footnotes.xml"/><Relationship Id="rId15" Type="http://schemas.openxmlformats.org/officeDocument/2006/relationships/hyperlink" Target="http://bit.ly/SpringfieldRequest" TargetMode="External"/><Relationship Id="rId10" Type="http://schemas.openxmlformats.org/officeDocument/2006/relationships/hyperlink" Target="https://www.springfield-or.gov/wp-content/uploads/2016/12/SpringfieldBicyclePlan.pdf" TargetMode="External"/><Relationship Id="rId4" Type="http://schemas.openxmlformats.org/officeDocument/2006/relationships/webSettings" Target="webSettings.xml"/><Relationship Id="rId9" Type="http://schemas.openxmlformats.org/officeDocument/2006/relationships/hyperlink" Target="https://www.springfield-or.gov/city/development-public-works/transportation-system-plan/" TargetMode="External"/><Relationship Id="rId14" Type="http://schemas.openxmlformats.org/officeDocument/2006/relationships/hyperlink" Target="https://www.aarp.org/content/dam/aarp/livable-communities/livable-documents/documents-2016/Walk-Audit-Tool-Kit/AARP-Walk-Audit-Tool-Kit-1004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NEWMAN Emma</dc:creator>
  <cp:lastModifiedBy>NEWMAN Emma</cp:lastModifiedBy>
  <cp:revision>10</cp:revision>
  <dcterms:created xsi:type="dcterms:W3CDTF">2021-06-01T18:34:00Z</dcterms:created>
  <dcterms:modified xsi:type="dcterms:W3CDTF">2021-06-01T23:05:00Z</dcterms:modified>
</cp:coreProperties>
</file>